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4CFD" w14:textId="77777777" w:rsidR="00AF40BA" w:rsidRDefault="00AF40BA" w:rsidP="002D4121">
      <w:pPr>
        <w:spacing w:after="160"/>
        <w:jc w:val="center"/>
        <w:rPr>
          <w:rFonts w:ascii="Arial" w:eastAsiaTheme="minorHAnsi" w:hAnsi="Arial" w:cs="Arial"/>
          <w:b/>
          <w:sz w:val="22"/>
          <w:szCs w:val="22"/>
        </w:rPr>
      </w:pPr>
    </w:p>
    <w:p w14:paraId="504B45C7" w14:textId="45A00310" w:rsidR="002D4121" w:rsidRPr="00EB04D7" w:rsidRDefault="00D00C55" w:rsidP="002D4121">
      <w:pPr>
        <w:spacing w:after="160"/>
        <w:jc w:val="center"/>
        <w:rPr>
          <w:rFonts w:ascii="Arial" w:eastAsiaTheme="minorHAnsi" w:hAnsi="Arial" w:cs="Arial"/>
          <w:b/>
          <w:sz w:val="22"/>
          <w:szCs w:val="22"/>
        </w:rPr>
      </w:pPr>
      <w:r w:rsidRPr="00EB04D7">
        <w:rPr>
          <w:rFonts w:ascii="Arial" w:eastAsiaTheme="minorHAnsi" w:hAnsi="Arial" w:cs="Arial"/>
          <w:b/>
          <w:sz w:val="22"/>
          <w:szCs w:val="22"/>
        </w:rPr>
        <w:t xml:space="preserve">DHS Board and DFCS </w:t>
      </w:r>
      <w:r w:rsidR="002D4121" w:rsidRPr="00EB04D7">
        <w:rPr>
          <w:rFonts w:ascii="Arial" w:eastAsiaTheme="minorHAnsi" w:hAnsi="Arial" w:cs="Arial"/>
          <w:b/>
          <w:sz w:val="22"/>
          <w:szCs w:val="22"/>
        </w:rPr>
        <w:t>State Advisory Board Meeting</w:t>
      </w:r>
    </w:p>
    <w:p w14:paraId="72C0C166" w14:textId="72FBF7F7" w:rsidR="002D4121" w:rsidRPr="00EB04D7" w:rsidRDefault="00D00C55" w:rsidP="002D4121">
      <w:pPr>
        <w:spacing w:after="160"/>
        <w:jc w:val="center"/>
        <w:rPr>
          <w:rFonts w:ascii="Arial" w:eastAsiaTheme="minorHAnsi" w:hAnsi="Arial" w:cs="Arial"/>
          <w:sz w:val="22"/>
          <w:szCs w:val="22"/>
        </w:rPr>
      </w:pPr>
      <w:r w:rsidRPr="00EB04D7">
        <w:rPr>
          <w:rFonts w:ascii="Arial" w:eastAsiaTheme="minorHAnsi" w:hAnsi="Arial" w:cs="Arial"/>
          <w:sz w:val="22"/>
          <w:szCs w:val="22"/>
        </w:rPr>
        <w:t>December 1</w:t>
      </w:r>
      <w:r w:rsidR="002D4121" w:rsidRPr="00EB04D7">
        <w:rPr>
          <w:rFonts w:ascii="Arial" w:eastAsiaTheme="minorHAnsi" w:hAnsi="Arial" w:cs="Arial"/>
          <w:sz w:val="22"/>
          <w:szCs w:val="22"/>
        </w:rPr>
        <w:t>, 2022</w:t>
      </w:r>
    </w:p>
    <w:p w14:paraId="67C86BA6" w14:textId="5AF12244" w:rsidR="002D4121" w:rsidRPr="00EB04D7" w:rsidRDefault="00D00C55" w:rsidP="002D4121">
      <w:pPr>
        <w:spacing w:after="160"/>
        <w:jc w:val="center"/>
        <w:rPr>
          <w:rFonts w:ascii="Arial" w:eastAsiaTheme="minorHAnsi" w:hAnsi="Arial" w:cs="Arial"/>
          <w:sz w:val="22"/>
          <w:szCs w:val="22"/>
        </w:rPr>
      </w:pPr>
      <w:r w:rsidRPr="00EB04D7">
        <w:rPr>
          <w:rFonts w:ascii="Arial" w:eastAsiaTheme="minorHAnsi" w:hAnsi="Arial" w:cs="Arial"/>
          <w:sz w:val="22"/>
          <w:szCs w:val="22"/>
        </w:rPr>
        <w:t>Teams Live Event</w:t>
      </w:r>
    </w:p>
    <w:p w14:paraId="0ED6BA6A" w14:textId="1B79120F" w:rsidR="002D4121" w:rsidRPr="00EB04D7" w:rsidRDefault="002D4121" w:rsidP="002D4121">
      <w:pPr>
        <w:spacing w:after="160"/>
        <w:rPr>
          <w:rFonts w:ascii="Arial" w:eastAsiaTheme="minorHAnsi" w:hAnsi="Arial" w:cs="Arial"/>
          <w:sz w:val="22"/>
          <w:szCs w:val="22"/>
        </w:rPr>
      </w:pPr>
      <w:r w:rsidRPr="00EB04D7">
        <w:rPr>
          <w:rFonts w:ascii="Arial" w:eastAsiaTheme="minorHAnsi" w:hAnsi="Arial" w:cs="Arial"/>
          <w:b/>
          <w:sz w:val="22"/>
          <w:szCs w:val="22"/>
        </w:rPr>
        <w:t xml:space="preserve">Board members present: </w:t>
      </w:r>
      <w:r w:rsidRPr="00EB04D7">
        <w:rPr>
          <w:rFonts w:ascii="Arial" w:eastAsiaTheme="minorHAnsi" w:hAnsi="Arial" w:cs="Arial"/>
          <w:sz w:val="22"/>
          <w:szCs w:val="22"/>
        </w:rPr>
        <w:t>Chair Belva Dorsey (R8), Vice Chair DeLaine Hunter (R1), Secretary Shondeana Morris (R14), Susie Weller</w:t>
      </w:r>
      <w:r w:rsidR="00F20DBE" w:rsidRPr="00EB04D7">
        <w:rPr>
          <w:rFonts w:ascii="Arial" w:eastAsiaTheme="minorHAnsi" w:hAnsi="Arial" w:cs="Arial"/>
          <w:sz w:val="22"/>
          <w:szCs w:val="22"/>
        </w:rPr>
        <w:t xml:space="preserve"> (AL)</w:t>
      </w:r>
      <w:r w:rsidRPr="00EB04D7">
        <w:rPr>
          <w:rFonts w:ascii="Arial" w:eastAsiaTheme="minorHAnsi" w:hAnsi="Arial" w:cs="Arial"/>
          <w:sz w:val="22"/>
          <w:szCs w:val="22"/>
        </w:rPr>
        <w:t>,</w:t>
      </w:r>
      <w:bookmarkStart w:id="0" w:name="_Hlk87344611"/>
      <w:r w:rsidRPr="00EB04D7">
        <w:rPr>
          <w:rFonts w:ascii="Arial" w:eastAsiaTheme="minorHAnsi" w:hAnsi="Arial" w:cs="Arial"/>
          <w:bCs/>
          <w:sz w:val="22"/>
          <w:szCs w:val="22"/>
        </w:rPr>
        <w:t xml:space="preserve"> </w:t>
      </w:r>
      <w:bookmarkEnd w:id="0"/>
      <w:r w:rsidRPr="00EB04D7">
        <w:rPr>
          <w:rFonts w:ascii="Arial" w:eastAsiaTheme="minorHAnsi" w:hAnsi="Arial" w:cs="Arial"/>
          <w:bCs/>
          <w:sz w:val="22"/>
          <w:szCs w:val="22"/>
        </w:rPr>
        <w:t>Laci Tippins (R11)</w:t>
      </w:r>
      <w:r w:rsidRPr="00EB04D7">
        <w:rPr>
          <w:rFonts w:ascii="Arial" w:eastAsiaTheme="minorHAnsi" w:hAnsi="Arial" w:cs="Arial"/>
          <w:sz w:val="22"/>
          <w:szCs w:val="22"/>
        </w:rPr>
        <w:t>,</w:t>
      </w:r>
      <w:r w:rsidR="00C00B23" w:rsidRPr="00EB04D7">
        <w:rPr>
          <w:rFonts w:ascii="Arial" w:eastAsiaTheme="minorHAnsi" w:hAnsi="Arial" w:cs="Arial"/>
          <w:sz w:val="22"/>
          <w:szCs w:val="22"/>
        </w:rPr>
        <w:t xml:space="preserve"> </w:t>
      </w:r>
      <w:r w:rsidR="00C00B23" w:rsidRPr="00EB04D7">
        <w:rPr>
          <w:rFonts w:ascii="Arial" w:eastAsiaTheme="minorHAnsi" w:hAnsi="Arial" w:cs="Arial"/>
          <w:bCs/>
          <w:sz w:val="22"/>
          <w:szCs w:val="22"/>
        </w:rPr>
        <w:t>Deke Copenhaver (R7)</w:t>
      </w:r>
      <w:r w:rsidRPr="00EB04D7">
        <w:rPr>
          <w:rFonts w:ascii="Arial" w:eastAsiaTheme="minorHAnsi" w:hAnsi="Arial" w:cs="Arial"/>
          <w:sz w:val="22"/>
          <w:szCs w:val="22"/>
        </w:rPr>
        <w:t xml:space="preserve"> Meredith Holt (R13), </w:t>
      </w:r>
      <w:r w:rsidRPr="00EB04D7">
        <w:rPr>
          <w:rFonts w:ascii="Arial" w:eastAsiaTheme="minorHAnsi" w:hAnsi="Arial" w:cs="Arial"/>
          <w:bCs/>
          <w:sz w:val="22"/>
          <w:szCs w:val="22"/>
        </w:rPr>
        <w:t>Travis Niblett (R9), Virgil Costley</w:t>
      </w:r>
      <w:r w:rsidR="00F20DBE" w:rsidRPr="00EB04D7">
        <w:rPr>
          <w:rFonts w:ascii="Arial" w:eastAsiaTheme="minorHAnsi" w:hAnsi="Arial" w:cs="Arial"/>
          <w:bCs/>
          <w:sz w:val="22"/>
          <w:szCs w:val="22"/>
        </w:rPr>
        <w:t xml:space="preserve"> (AL)</w:t>
      </w:r>
      <w:r w:rsidRPr="00EB04D7">
        <w:rPr>
          <w:rFonts w:ascii="Arial" w:eastAsiaTheme="minorHAnsi" w:hAnsi="Arial" w:cs="Arial"/>
          <w:bCs/>
          <w:sz w:val="22"/>
          <w:szCs w:val="22"/>
        </w:rPr>
        <w:t>,</w:t>
      </w:r>
      <w:r w:rsidRPr="00EB04D7">
        <w:rPr>
          <w:rFonts w:ascii="Arial" w:eastAsiaTheme="minorHAnsi" w:hAnsi="Arial" w:cs="Arial"/>
          <w:sz w:val="22"/>
          <w:szCs w:val="22"/>
        </w:rPr>
        <w:t xml:space="preserve"> Nancy White (R6)</w:t>
      </w:r>
      <w:r w:rsidRPr="00EB04D7">
        <w:rPr>
          <w:rFonts w:ascii="Arial" w:eastAsiaTheme="minorHAnsi" w:hAnsi="Arial" w:cs="Arial"/>
          <w:bCs/>
          <w:sz w:val="22"/>
          <w:szCs w:val="22"/>
        </w:rPr>
        <w:t xml:space="preserve">, Octavia Fugerson (R5), Tommy Hill (R10), </w:t>
      </w:r>
      <w:r w:rsidRPr="00EB04D7">
        <w:rPr>
          <w:rFonts w:ascii="Arial" w:hAnsi="Arial" w:cs="Arial"/>
          <w:sz w:val="22"/>
          <w:szCs w:val="22"/>
        </w:rPr>
        <w:t>Judy Manning</w:t>
      </w:r>
      <w:r w:rsidR="00F20DBE" w:rsidRPr="00EB04D7">
        <w:rPr>
          <w:rFonts w:ascii="Arial" w:hAnsi="Arial" w:cs="Arial"/>
          <w:sz w:val="22"/>
          <w:szCs w:val="22"/>
        </w:rPr>
        <w:t xml:space="preserve"> (AL), Jennifer Shinpoch (AL), Randel Hambrick (R3)</w:t>
      </w:r>
    </w:p>
    <w:p w14:paraId="5EBA38B1" w14:textId="2C55235E" w:rsidR="002D4121" w:rsidRPr="00EB04D7" w:rsidRDefault="002D4121" w:rsidP="002D4121">
      <w:pPr>
        <w:spacing w:after="160"/>
        <w:rPr>
          <w:rFonts w:ascii="Arial" w:eastAsiaTheme="minorHAnsi" w:hAnsi="Arial" w:cs="Arial"/>
          <w:sz w:val="22"/>
          <w:szCs w:val="22"/>
        </w:rPr>
      </w:pPr>
      <w:r w:rsidRPr="00EB04D7">
        <w:rPr>
          <w:rFonts w:ascii="Arial" w:eastAsiaTheme="minorHAnsi" w:hAnsi="Arial" w:cs="Arial"/>
          <w:b/>
          <w:sz w:val="22"/>
          <w:szCs w:val="22"/>
        </w:rPr>
        <w:t>Board members absent:</w:t>
      </w:r>
      <w:r w:rsidRPr="00EB04D7">
        <w:rPr>
          <w:rFonts w:ascii="Arial" w:eastAsiaTheme="minorHAnsi" w:hAnsi="Arial" w:cs="Arial"/>
          <w:sz w:val="22"/>
          <w:szCs w:val="22"/>
        </w:rPr>
        <w:t xml:space="preserve"> Emily Brantley</w:t>
      </w:r>
      <w:r w:rsidR="006F5351" w:rsidRPr="00EB04D7">
        <w:rPr>
          <w:rFonts w:ascii="Arial" w:eastAsiaTheme="minorHAnsi" w:hAnsi="Arial" w:cs="Arial"/>
          <w:sz w:val="22"/>
          <w:szCs w:val="22"/>
        </w:rPr>
        <w:t xml:space="preserve"> (AL)</w:t>
      </w:r>
      <w:r w:rsidRPr="00EB04D7">
        <w:rPr>
          <w:rFonts w:ascii="Arial" w:eastAsiaTheme="minorHAnsi" w:hAnsi="Arial" w:cs="Arial"/>
          <w:sz w:val="22"/>
          <w:szCs w:val="22"/>
        </w:rPr>
        <w:t xml:space="preserve">, </w:t>
      </w:r>
      <w:r w:rsidR="00E66BBE" w:rsidRPr="00EB04D7">
        <w:rPr>
          <w:rFonts w:ascii="Arial" w:eastAsiaTheme="minorHAnsi" w:hAnsi="Arial" w:cs="Arial"/>
          <w:bCs/>
          <w:sz w:val="22"/>
          <w:szCs w:val="22"/>
        </w:rPr>
        <w:t>Dr. Fran Chastain</w:t>
      </w:r>
      <w:r w:rsidR="006F5351" w:rsidRPr="00EB04D7">
        <w:rPr>
          <w:rFonts w:ascii="Arial" w:eastAsiaTheme="minorHAnsi" w:hAnsi="Arial" w:cs="Arial"/>
          <w:bCs/>
          <w:sz w:val="22"/>
          <w:szCs w:val="22"/>
        </w:rPr>
        <w:t xml:space="preserve"> (R2)</w:t>
      </w:r>
      <w:r w:rsidR="008B63B8" w:rsidRPr="00EB04D7">
        <w:rPr>
          <w:rFonts w:ascii="Arial" w:eastAsiaTheme="minorHAnsi" w:hAnsi="Arial" w:cs="Arial"/>
          <w:bCs/>
          <w:sz w:val="22"/>
          <w:szCs w:val="22"/>
        </w:rPr>
        <w:t xml:space="preserve">, </w:t>
      </w:r>
      <w:r w:rsidR="008B63B8" w:rsidRPr="00EB04D7">
        <w:rPr>
          <w:rFonts w:ascii="Arial" w:hAnsi="Arial" w:cs="Arial"/>
          <w:sz w:val="22"/>
          <w:szCs w:val="22"/>
        </w:rPr>
        <w:t>JaNice VanNess</w:t>
      </w:r>
      <w:r w:rsidR="006F5351" w:rsidRPr="00EB04D7">
        <w:rPr>
          <w:rFonts w:ascii="Arial" w:hAnsi="Arial" w:cs="Arial"/>
          <w:sz w:val="22"/>
          <w:szCs w:val="22"/>
        </w:rPr>
        <w:t xml:space="preserve"> (AL)</w:t>
      </w:r>
      <w:r w:rsidR="00F20DBE" w:rsidRPr="00EB04D7">
        <w:rPr>
          <w:rFonts w:ascii="Arial" w:hAnsi="Arial" w:cs="Arial"/>
          <w:sz w:val="22"/>
          <w:szCs w:val="22"/>
        </w:rPr>
        <w:t xml:space="preserve">, </w:t>
      </w:r>
      <w:r w:rsidR="00F20DBE" w:rsidRPr="00EB04D7">
        <w:rPr>
          <w:rFonts w:ascii="Arial" w:eastAsiaTheme="minorHAnsi" w:hAnsi="Arial" w:cs="Arial"/>
          <w:bCs/>
          <w:sz w:val="22"/>
          <w:szCs w:val="22"/>
        </w:rPr>
        <w:t>Allyson Christianson</w:t>
      </w:r>
      <w:r w:rsidR="006F5351" w:rsidRPr="00EB04D7">
        <w:rPr>
          <w:rFonts w:ascii="Arial" w:eastAsiaTheme="minorHAnsi" w:hAnsi="Arial" w:cs="Arial"/>
          <w:bCs/>
          <w:sz w:val="22"/>
          <w:szCs w:val="22"/>
        </w:rPr>
        <w:t xml:space="preserve"> (</w:t>
      </w:r>
      <w:r w:rsidR="00EB04D7">
        <w:rPr>
          <w:rFonts w:ascii="Arial" w:eastAsiaTheme="minorHAnsi" w:hAnsi="Arial" w:cs="Arial"/>
          <w:bCs/>
          <w:sz w:val="22"/>
          <w:szCs w:val="22"/>
        </w:rPr>
        <w:t>12</w:t>
      </w:r>
      <w:r w:rsidR="006F5351" w:rsidRPr="00EB04D7">
        <w:rPr>
          <w:rFonts w:ascii="Arial" w:eastAsiaTheme="minorHAnsi" w:hAnsi="Arial" w:cs="Arial"/>
          <w:bCs/>
          <w:sz w:val="22"/>
          <w:szCs w:val="22"/>
        </w:rPr>
        <w:t>), Vacant (R4)</w:t>
      </w:r>
    </w:p>
    <w:p w14:paraId="75DD3B59" w14:textId="677D3904" w:rsidR="002D4121" w:rsidRPr="00EB04D7" w:rsidRDefault="002D4121" w:rsidP="002D4121">
      <w:pPr>
        <w:pBdr>
          <w:bottom w:val="single" w:sz="6" w:space="1" w:color="auto"/>
        </w:pBdr>
        <w:spacing w:after="160"/>
        <w:rPr>
          <w:rFonts w:ascii="Arial" w:eastAsiaTheme="minorHAnsi" w:hAnsi="Arial" w:cs="Arial"/>
          <w:sz w:val="22"/>
          <w:szCs w:val="22"/>
        </w:rPr>
      </w:pPr>
      <w:r w:rsidRPr="00EB04D7">
        <w:rPr>
          <w:rFonts w:ascii="Arial" w:eastAsiaTheme="minorHAnsi" w:hAnsi="Arial" w:cs="Arial"/>
          <w:b/>
          <w:sz w:val="22"/>
          <w:szCs w:val="22"/>
        </w:rPr>
        <w:t xml:space="preserve">DHS staff: </w:t>
      </w:r>
      <w:r w:rsidRPr="00EB04D7">
        <w:rPr>
          <w:rFonts w:ascii="Arial" w:eastAsiaTheme="minorHAnsi" w:hAnsi="Arial" w:cs="Arial"/>
          <w:sz w:val="22"/>
          <w:szCs w:val="22"/>
        </w:rPr>
        <w:t xml:space="preserve">Commissioner Candice Broce, Craig Foster, Matt Krull, LaMarva Ivory, Kylie Winton, Bryan Horn, Ann Burris, Sunny Patel, Mary Havick, Emma McCullough, Donna Yeomans, Jackie Tate, Melody DeBussey, MaryLea Boatwright Quinn, Ashley Forbes, Matt </w:t>
      </w:r>
      <w:r w:rsidR="000971B3" w:rsidRPr="00EB04D7">
        <w:rPr>
          <w:rFonts w:ascii="Arial" w:eastAsiaTheme="minorHAnsi" w:hAnsi="Arial" w:cs="Arial"/>
          <w:sz w:val="22"/>
          <w:szCs w:val="22"/>
        </w:rPr>
        <w:t>Wosotowsky</w:t>
      </w:r>
      <w:r w:rsidR="008B63B8" w:rsidRPr="00EB04D7">
        <w:rPr>
          <w:rFonts w:ascii="Arial" w:eastAsiaTheme="minorHAnsi" w:hAnsi="Arial" w:cs="Arial"/>
          <w:sz w:val="22"/>
          <w:szCs w:val="22"/>
        </w:rPr>
        <w:t>, Robin Herron,</w:t>
      </w:r>
      <w:r w:rsidR="00F20DBE" w:rsidRPr="00EB04D7">
        <w:rPr>
          <w:rFonts w:ascii="Arial" w:eastAsiaTheme="minorHAnsi" w:hAnsi="Arial" w:cs="Arial"/>
          <w:sz w:val="22"/>
          <w:szCs w:val="22"/>
        </w:rPr>
        <w:t xml:space="preserve"> Chuck Inman, Sarah Hurst, Ellen Brown, Demetrius Taylor, Lee Biggar, Kelly Thompson, Chantel Evans, Samantha Adams, Scott Rogers, Kirk Chaney</w:t>
      </w:r>
    </w:p>
    <w:p w14:paraId="433AC0BD" w14:textId="77777777" w:rsidR="002D4121" w:rsidRPr="00EB04D7" w:rsidRDefault="002D4121" w:rsidP="002D4121">
      <w:pPr>
        <w:pBdr>
          <w:bottom w:val="single" w:sz="6" w:space="1" w:color="auto"/>
        </w:pBdr>
        <w:spacing w:after="160"/>
        <w:rPr>
          <w:rFonts w:ascii="Arial" w:eastAsiaTheme="minorHAnsi" w:hAnsi="Arial" w:cs="Arial"/>
          <w:sz w:val="22"/>
          <w:szCs w:val="22"/>
        </w:rPr>
      </w:pPr>
      <w:r w:rsidRPr="00EB04D7">
        <w:rPr>
          <w:rFonts w:ascii="Arial" w:eastAsiaTheme="minorHAnsi" w:hAnsi="Arial" w:cs="Arial"/>
          <w:sz w:val="22"/>
          <w:szCs w:val="22"/>
        </w:rPr>
        <w:t xml:space="preserve"> </w:t>
      </w:r>
    </w:p>
    <w:p w14:paraId="4000F2CB" w14:textId="75F48CAC" w:rsidR="002D4121" w:rsidRPr="00EB04D7" w:rsidRDefault="002D4121" w:rsidP="002D4121">
      <w:pPr>
        <w:numPr>
          <w:ilvl w:val="0"/>
          <w:numId w:val="1"/>
        </w:numPr>
        <w:spacing w:after="160"/>
        <w:rPr>
          <w:rFonts w:ascii="Arial" w:eastAsiaTheme="minorHAnsi" w:hAnsi="Arial" w:cs="Arial"/>
          <w:sz w:val="22"/>
          <w:szCs w:val="22"/>
        </w:rPr>
      </w:pPr>
      <w:r w:rsidRPr="00EB04D7">
        <w:rPr>
          <w:rFonts w:ascii="Arial" w:eastAsiaTheme="minorHAnsi" w:hAnsi="Arial" w:cs="Arial"/>
          <w:sz w:val="22"/>
          <w:szCs w:val="22"/>
        </w:rPr>
        <w:t>Welcome and Introductions, housekeeping, and roll call by Chair B. Dorsey. Meeting called to order at 10</w:t>
      </w:r>
      <w:r w:rsidR="002355A6" w:rsidRPr="00EB04D7">
        <w:rPr>
          <w:rFonts w:ascii="Arial" w:eastAsiaTheme="minorHAnsi" w:hAnsi="Arial" w:cs="Arial"/>
          <w:sz w:val="22"/>
          <w:szCs w:val="22"/>
        </w:rPr>
        <w:t>:20</w:t>
      </w:r>
      <w:r w:rsidRPr="00EB04D7">
        <w:rPr>
          <w:rFonts w:ascii="Arial" w:eastAsiaTheme="minorHAnsi" w:hAnsi="Arial" w:cs="Arial"/>
          <w:sz w:val="22"/>
          <w:szCs w:val="22"/>
        </w:rPr>
        <w:t xml:space="preserve"> a.m. Quorum met.</w:t>
      </w:r>
    </w:p>
    <w:p w14:paraId="7F6F314E" w14:textId="1C036430" w:rsidR="002D4121" w:rsidRPr="00EB04D7" w:rsidRDefault="002D4121" w:rsidP="002D4121">
      <w:pPr>
        <w:numPr>
          <w:ilvl w:val="0"/>
          <w:numId w:val="1"/>
        </w:numPr>
        <w:spacing w:after="160"/>
        <w:rPr>
          <w:rFonts w:ascii="Arial" w:eastAsiaTheme="minorHAnsi" w:hAnsi="Arial" w:cs="Arial"/>
          <w:sz w:val="22"/>
          <w:szCs w:val="22"/>
        </w:rPr>
      </w:pPr>
      <w:r w:rsidRPr="00EB04D7">
        <w:rPr>
          <w:rFonts w:ascii="Arial" w:eastAsiaTheme="minorHAnsi" w:hAnsi="Arial" w:cs="Arial"/>
          <w:sz w:val="22"/>
          <w:szCs w:val="22"/>
        </w:rPr>
        <w:t xml:space="preserve">Motion to approve today’s agenda. Moved by Deke Copenhaver and seconded by </w:t>
      </w:r>
      <w:r w:rsidR="00360D35" w:rsidRPr="00EB04D7">
        <w:rPr>
          <w:rFonts w:ascii="Arial" w:eastAsiaTheme="minorHAnsi" w:hAnsi="Arial" w:cs="Arial"/>
          <w:sz w:val="22"/>
          <w:szCs w:val="22"/>
        </w:rPr>
        <w:t>Travis Niblett</w:t>
      </w:r>
      <w:r w:rsidRPr="00EB04D7">
        <w:rPr>
          <w:rFonts w:ascii="Arial" w:eastAsiaTheme="minorHAnsi" w:hAnsi="Arial" w:cs="Arial"/>
          <w:sz w:val="22"/>
          <w:szCs w:val="22"/>
        </w:rPr>
        <w:t>. All in favor. Approved.</w:t>
      </w:r>
    </w:p>
    <w:p w14:paraId="44DDD40A" w14:textId="77777777" w:rsidR="002D4121" w:rsidRPr="00EB04D7" w:rsidRDefault="002D4121" w:rsidP="002D4121">
      <w:pPr>
        <w:spacing w:after="160"/>
        <w:ind w:left="2520"/>
        <w:contextualSpacing/>
        <w:rPr>
          <w:rFonts w:ascii="Arial" w:eastAsiaTheme="minorHAnsi" w:hAnsi="Arial" w:cs="Arial"/>
          <w:sz w:val="22"/>
          <w:szCs w:val="22"/>
        </w:rPr>
      </w:pPr>
    </w:p>
    <w:p w14:paraId="7766DD72" w14:textId="51380C68" w:rsidR="002355A6" w:rsidRPr="00EB04D7" w:rsidRDefault="002355A6" w:rsidP="00D00C55">
      <w:pPr>
        <w:spacing w:after="160"/>
        <w:rPr>
          <w:rFonts w:ascii="Arial" w:eastAsiaTheme="minorHAnsi" w:hAnsi="Arial" w:cs="Arial"/>
          <w:sz w:val="22"/>
          <w:szCs w:val="22"/>
        </w:rPr>
      </w:pPr>
      <w:r w:rsidRPr="00EB04D7">
        <w:rPr>
          <w:rFonts w:ascii="Arial" w:eastAsiaTheme="minorHAnsi" w:hAnsi="Arial" w:cs="Arial"/>
          <w:sz w:val="22"/>
          <w:szCs w:val="22"/>
        </w:rPr>
        <w:t>Presentation by MaryLea Boatwright Quinn, Assistant Deputy Commissioner, Aging Services</w:t>
      </w:r>
    </w:p>
    <w:p w14:paraId="404A4631" w14:textId="56658B1E" w:rsidR="002355A6" w:rsidRPr="00EB04D7" w:rsidRDefault="005C3599"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Staff updates</w:t>
      </w:r>
    </w:p>
    <w:p w14:paraId="2651486C" w14:textId="7A5C5747" w:rsidR="002355A6" w:rsidRPr="00EB04D7" w:rsidRDefault="00F837E3" w:rsidP="00E34128">
      <w:pPr>
        <w:numPr>
          <w:ilvl w:val="2"/>
          <w:numId w:val="11"/>
        </w:numPr>
        <w:rPr>
          <w:rStyle w:val="normaltextrun"/>
          <w:rFonts w:ascii="Arial" w:eastAsiaTheme="minorHAnsi" w:hAnsi="Arial" w:cs="Arial"/>
          <w:sz w:val="22"/>
          <w:szCs w:val="22"/>
        </w:rPr>
      </w:pPr>
      <w:r w:rsidRPr="00EB04D7">
        <w:rPr>
          <w:rStyle w:val="normaltextrun"/>
          <w:rFonts w:ascii="Arial" w:hAnsi="Arial" w:cs="Arial"/>
          <w:color w:val="000000"/>
          <w:position w:val="1"/>
          <w:sz w:val="22"/>
          <w:szCs w:val="22"/>
          <w:bdr w:val="none" w:sz="0" w:space="0" w:color="auto" w:frame="1"/>
        </w:rPr>
        <w:t>New Access to Services Manager</w:t>
      </w:r>
    </w:p>
    <w:p w14:paraId="438D4238" w14:textId="485528F8" w:rsidR="00F837E3" w:rsidRPr="00EB04D7" w:rsidRDefault="00F837E3"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Added a third Regional Coordinator position</w:t>
      </w:r>
    </w:p>
    <w:p w14:paraId="061186B1" w14:textId="7FFD2CE8" w:rsidR="001C5CE7" w:rsidRPr="00EB04D7" w:rsidRDefault="001C5CE7"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Created a new Title III-C &amp; D Manager position</w:t>
      </w:r>
    </w:p>
    <w:p w14:paraId="2EB0CDBD" w14:textId="41889C88" w:rsidR="001C5CE7" w:rsidRPr="00EB04D7" w:rsidRDefault="00AD59E2"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Additional contract position added to Business Ops team</w:t>
      </w:r>
    </w:p>
    <w:p w14:paraId="30E9E2FA" w14:textId="73F3A111" w:rsidR="00B55099" w:rsidRPr="00EB04D7" w:rsidRDefault="00B55099"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Dementia Team Lead: Staci Hannah</w:t>
      </w:r>
    </w:p>
    <w:p w14:paraId="2504F54E" w14:textId="77777777" w:rsidR="007B08A5" w:rsidRPr="00EB04D7" w:rsidRDefault="007B08A5"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Adult Protective Services​</w:t>
      </w:r>
    </w:p>
    <w:p w14:paraId="34A0FD80" w14:textId="1E5F088E" w:rsidR="00AD59E2" w:rsidRPr="00EB04D7" w:rsidRDefault="007B08A5"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Caseload ratio/budgeted position = 1/29</w:t>
      </w:r>
    </w:p>
    <w:p w14:paraId="3ED7F259" w14:textId="3B91B4D4" w:rsidR="00A42E37" w:rsidRPr="00EB04D7" w:rsidRDefault="00A42E37"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Public Guardianship Office</w:t>
      </w:r>
    </w:p>
    <w:p w14:paraId="5FD30DF1" w14:textId="2A3362B6" w:rsidR="00A42E37" w:rsidRPr="00EB04D7" w:rsidRDefault="00315FEE"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Caseload ratio/budgeted position =1/27</w:t>
      </w:r>
    </w:p>
    <w:p w14:paraId="105EADAC" w14:textId="6A6152CB" w:rsidR="00315FEE" w:rsidRPr="00EB04D7" w:rsidRDefault="00315FEE"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Georgia SHIP Medicare Open Enrollment​</w:t>
      </w:r>
    </w:p>
    <w:p w14:paraId="32B21701" w14:textId="3F12E3CA" w:rsidR="00315FEE" w:rsidRPr="00EB04D7" w:rsidRDefault="00BC715B"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October 15 – December 7, 2022</w:t>
      </w:r>
    </w:p>
    <w:p w14:paraId="27FDCE49" w14:textId="338E6238" w:rsidR="00BC715B" w:rsidRPr="00EB04D7" w:rsidRDefault="006B413A"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Annual Gift Drive Deliveries</w:t>
      </w:r>
    </w:p>
    <w:p w14:paraId="785AE032" w14:textId="2AFADD87" w:rsidR="006B413A" w:rsidRPr="00EB04D7" w:rsidRDefault="001571AA"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lastRenderedPageBreak/>
        <w:t>Able to fulfill all the wish lists for our vulnerable Georgians under guardianship for the holidays</w:t>
      </w:r>
    </w:p>
    <w:p w14:paraId="75113AE3" w14:textId="77777777" w:rsidR="001571AA" w:rsidRPr="00EB04D7" w:rsidRDefault="001571AA" w:rsidP="001571AA">
      <w:pPr>
        <w:rPr>
          <w:rFonts w:ascii="Arial" w:eastAsiaTheme="minorHAnsi" w:hAnsi="Arial" w:cs="Arial"/>
          <w:sz w:val="22"/>
          <w:szCs w:val="22"/>
        </w:rPr>
      </w:pPr>
    </w:p>
    <w:p w14:paraId="0D1C5529" w14:textId="2857FB70" w:rsidR="002D4121" w:rsidRPr="00EB04D7" w:rsidRDefault="002D4121" w:rsidP="00D00C55">
      <w:pPr>
        <w:spacing w:after="160"/>
        <w:rPr>
          <w:rFonts w:ascii="Arial" w:eastAsiaTheme="minorHAnsi" w:hAnsi="Arial" w:cs="Arial"/>
          <w:sz w:val="22"/>
          <w:szCs w:val="22"/>
        </w:rPr>
      </w:pPr>
      <w:r w:rsidRPr="00EB04D7">
        <w:rPr>
          <w:rFonts w:ascii="Arial" w:eastAsiaTheme="minorHAnsi" w:hAnsi="Arial" w:cs="Arial"/>
          <w:sz w:val="22"/>
          <w:szCs w:val="22"/>
        </w:rPr>
        <w:t xml:space="preserve">Presentation by </w:t>
      </w:r>
      <w:r w:rsidR="00CF3081" w:rsidRPr="00EB04D7">
        <w:rPr>
          <w:rFonts w:ascii="Arial" w:eastAsiaTheme="minorHAnsi" w:hAnsi="Arial" w:cs="Arial"/>
          <w:sz w:val="22"/>
          <w:szCs w:val="22"/>
        </w:rPr>
        <w:t>Ashley Forbes</w:t>
      </w:r>
      <w:r w:rsidRPr="00EB04D7">
        <w:rPr>
          <w:rFonts w:ascii="Arial" w:eastAsiaTheme="minorHAnsi" w:hAnsi="Arial" w:cs="Arial"/>
          <w:sz w:val="22"/>
          <w:szCs w:val="22"/>
        </w:rPr>
        <w:t xml:space="preserve">, </w:t>
      </w:r>
      <w:r w:rsidR="00CF3081" w:rsidRPr="00EB04D7">
        <w:rPr>
          <w:rFonts w:ascii="Arial" w:eastAsiaTheme="minorHAnsi" w:hAnsi="Arial" w:cs="Arial"/>
          <w:sz w:val="22"/>
          <w:szCs w:val="22"/>
        </w:rPr>
        <w:t>Deputy Director of Operations, Child Support Services</w:t>
      </w:r>
    </w:p>
    <w:p w14:paraId="48EF7DE8" w14:textId="5E18D1F0" w:rsidR="002D4121" w:rsidRPr="00EB04D7" w:rsidRDefault="007559FF"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Program Data​</w:t>
      </w:r>
    </w:p>
    <w:p w14:paraId="793AC7B0" w14:textId="113A7059" w:rsidR="007559FF" w:rsidRPr="00EB04D7" w:rsidRDefault="004F1698"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 xml:space="preserve">Total offices: </w:t>
      </w:r>
      <w:r w:rsidR="00BA1BDF" w:rsidRPr="00EB04D7">
        <w:rPr>
          <w:rFonts w:ascii="Arial" w:eastAsiaTheme="minorHAnsi" w:hAnsi="Arial" w:cs="Arial"/>
          <w:sz w:val="22"/>
          <w:szCs w:val="22"/>
        </w:rPr>
        <w:t xml:space="preserve">55 local offices excluding state, </w:t>
      </w:r>
      <w:proofErr w:type="gramStart"/>
      <w:r w:rsidR="00BA1BDF" w:rsidRPr="00EB04D7">
        <w:rPr>
          <w:rFonts w:ascii="Arial" w:eastAsiaTheme="minorHAnsi" w:hAnsi="Arial" w:cs="Arial"/>
          <w:sz w:val="22"/>
          <w:szCs w:val="22"/>
        </w:rPr>
        <w:t>region</w:t>
      </w:r>
      <w:proofErr w:type="gramEnd"/>
      <w:r w:rsidR="00BA1BDF" w:rsidRPr="00EB04D7">
        <w:rPr>
          <w:rFonts w:ascii="Arial" w:eastAsiaTheme="minorHAnsi" w:hAnsi="Arial" w:cs="Arial"/>
          <w:sz w:val="22"/>
          <w:szCs w:val="22"/>
        </w:rPr>
        <w:t xml:space="preserve"> and specialty/hub offices​</w:t>
      </w:r>
    </w:p>
    <w:p w14:paraId="2AFBE206" w14:textId="200E1E6D" w:rsidR="004F1698" w:rsidRPr="00EB04D7" w:rsidRDefault="004F1698"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Total positions: 1,172</w:t>
      </w:r>
    </w:p>
    <w:p w14:paraId="58B1F9DD" w14:textId="10C7FC2F" w:rsidR="004F1698" w:rsidRPr="00EB04D7" w:rsidRDefault="00B815BD"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Total Caseload for FFY 2022: 328,399</w:t>
      </w:r>
    </w:p>
    <w:p w14:paraId="63224035" w14:textId="059FBAD1" w:rsidR="00CF7D48" w:rsidRPr="00EB04D7" w:rsidRDefault="00CF7D48"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Key Accomplishments</w:t>
      </w:r>
    </w:p>
    <w:p w14:paraId="5BCE8E09" w14:textId="29CB4003" w:rsidR="00CF7D48" w:rsidRPr="00EB04D7" w:rsidRDefault="00CF7D48"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Paternity Establishment Percentage​</w:t>
      </w:r>
      <w:r w:rsidR="0013228E" w:rsidRPr="00EB04D7">
        <w:rPr>
          <w:rFonts w:ascii="Arial" w:eastAsiaTheme="minorHAnsi" w:hAnsi="Arial" w:cs="Arial"/>
          <w:sz w:val="22"/>
          <w:szCs w:val="22"/>
        </w:rPr>
        <w:t>: Exceeded goal – finishing at 92.66%</w:t>
      </w:r>
    </w:p>
    <w:p w14:paraId="76D05A6B" w14:textId="5E9DD21D" w:rsidR="0013228E" w:rsidRPr="00EB04D7" w:rsidRDefault="0013228E"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 xml:space="preserve">Federal Data Reliability Audit​: </w:t>
      </w:r>
      <w:r w:rsidR="00FD346D" w:rsidRPr="00EB04D7">
        <w:rPr>
          <w:rFonts w:ascii="Arial" w:eastAsiaTheme="minorHAnsi" w:hAnsi="Arial" w:cs="Arial"/>
          <w:sz w:val="22"/>
          <w:szCs w:val="22"/>
        </w:rPr>
        <w:t>Passed all lines of audit​</w:t>
      </w:r>
    </w:p>
    <w:p w14:paraId="67928477" w14:textId="531CBF86" w:rsidR="00FD346D" w:rsidRPr="00EB04D7" w:rsidRDefault="00FD346D"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e-Filing: Continuing e-Filing roll out </w:t>
      </w:r>
    </w:p>
    <w:p w14:paraId="10EC6C92" w14:textId="5D722BF9" w:rsidR="00FD346D" w:rsidRPr="00EB04D7" w:rsidRDefault="00840759"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Self-Service Options​: Increased customer usage​</w:t>
      </w:r>
    </w:p>
    <w:p w14:paraId="129C194B" w14:textId="77777777" w:rsidR="00E34128" w:rsidRPr="00EB04D7" w:rsidRDefault="00E34128" w:rsidP="00E34128">
      <w:pPr>
        <w:spacing w:after="160"/>
        <w:rPr>
          <w:rFonts w:ascii="Arial" w:eastAsiaTheme="minorHAnsi" w:hAnsi="Arial" w:cs="Arial"/>
          <w:sz w:val="22"/>
          <w:szCs w:val="22"/>
        </w:rPr>
      </w:pPr>
    </w:p>
    <w:p w14:paraId="26BE0E2A" w14:textId="3A9F76C4" w:rsidR="002D4121" w:rsidRPr="00EB04D7" w:rsidRDefault="002D4121" w:rsidP="00D00C55">
      <w:pPr>
        <w:spacing w:after="160"/>
        <w:rPr>
          <w:rFonts w:ascii="Arial" w:eastAsiaTheme="minorHAnsi" w:hAnsi="Arial" w:cs="Arial"/>
          <w:sz w:val="22"/>
          <w:szCs w:val="22"/>
        </w:rPr>
      </w:pPr>
      <w:r w:rsidRPr="00EB04D7">
        <w:rPr>
          <w:rFonts w:ascii="Arial" w:eastAsiaTheme="minorHAnsi" w:hAnsi="Arial" w:cs="Arial"/>
          <w:sz w:val="22"/>
          <w:szCs w:val="22"/>
        </w:rPr>
        <w:t>Presentation by Mary Havick, DHS Deputy Commissioner, Child Welfare</w:t>
      </w:r>
    </w:p>
    <w:p w14:paraId="643235C6" w14:textId="77777777" w:rsidR="002D4121" w:rsidRPr="00EB04D7" w:rsidRDefault="002D4121" w:rsidP="00D00C55">
      <w:pPr>
        <w:pStyle w:val="ListParagraph"/>
        <w:numPr>
          <w:ilvl w:val="0"/>
          <w:numId w:val="14"/>
        </w:numPr>
        <w:rPr>
          <w:rFonts w:ascii="Arial" w:eastAsiaTheme="minorHAnsi" w:hAnsi="Arial" w:cs="Arial"/>
          <w:sz w:val="22"/>
          <w:szCs w:val="22"/>
        </w:rPr>
      </w:pPr>
      <w:r w:rsidRPr="00EB04D7">
        <w:rPr>
          <w:rFonts w:ascii="Arial" w:eastAsiaTheme="minorHAnsi" w:hAnsi="Arial" w:cs="Arial"/>
          <w:sz w:val="22"/>
          <w:szCs w:val="22"/>
        </w:rPr>
        <w:t>Child Welfare Overview</w:t>
      </w:r>
    </w:p>
    <w:p w14:paraId="7545E8EF" w14:textId="77777777" w:rsidR="002D4121" w:rsidRPr="00EB04D7" w:rsidRDefault="002D4121"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CW Data</w:t>
      </w:r>
    </w:p>
    <w:p w14:paraId="00C4ACD9" w14:textId="28CC058E"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Open Intakes</w:t>
      </w:r>
      <w:r w:rsidR="0035282A" w:rsidRPr="00EB04D7">
        <w:rPr>
          <w:rFonts w:ascii="Arial" w:eastAsiaTheme="minorHAnsi" w:hAnsi="Arial" w:cs="Arial"/>
          <w:sz w:val="22"/>
          <w:szCs w:val="22"/>
        </w:rPr>
        <w:t>: 3</w:t>
      </w:r>
      <w:r w:rsidR="005011BC" w:rsidRPr="00EB04D7">
        <w:rPr>
          <w:rFonts w:ascii="Arial" w:eastAsiaTheme="minorHAnsi" w:hAnsi="Arial" w:cs="Arial"/>
          <w:sz w:val="22"/>
          <w:szCs w:val="22"/>
        </w:rPr>
        <w:t>,</w:t>
      </w:r>
      <w:r w:rsidR="0035282A" w:rsidRPr="00EB04D7">
        <w:rPr>
          <w:rFonts w:ascii="Arial" w:eastAsiaTheme="minorHAnsi" w:hAnsi="Arial" w:cs="Arial"/>
          <w:sz w:val="22"/>
          <w:szCs w:val="22"/>
        </w:rPr>
        <w:t>711 in September 2022</w:t>
      </w:r>
    </w:p>
    <w:p w14:paraId="359FB0CE" w14:textId="35FDE5FD" w:rsidR="00297883" w:rsidRPr="00EB04D7" w:rsidRDefault="00297883"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Open Family Support Stages: 2</w:t>
      </w:r>
      <w:r w:rsidR="005011BC" w:rsidRPr="00EB04D7">
        <w:rPr>
          <w:rFonts w:ascii="Arial" w:eastAsiaTheme="minorHAnsi" w:hAnsi="Arial" w:cs="Arial"/>
          <w:sz w:val="22"/>
          <w:szCs w:val="22"/>
        </w:rPr>
        <w:t>,</w:t>
      </w:r>
      <w:r w:rsidRPr="00EB04D7">
        <w:rPr>
          <w:rFonts w:ascii="Arial" w:eastAsiaTheme="minorHAnsi" w:hAnsi="Arial" w:cs="Arial"/>
          <w:sz w:val="22"/>
          <w:szCs w:val="22"/>
        </w:rPr>
        <w:t>765 in September 2022</w:t>
      </w:r>
    </w:p>
    <w:p w14:paraId="1427A1A7" w14:textId="686CE6BC"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Open Investigations</w:t>
      </w:r>
      <w:r w:rsidR="00FE0E72" w:rsidRPr="00EB04D7">
        <w:rPr>
          <w:rFonts w:ascii="Arial" w:eastAsiaTheme="minorHAnsi" w:hAnsi="Arial" w:cs="Arial"/>
          <w:sz w:val="22"/>
          <w:szCs w:val="22"/>
        </w:rPr>
        <w:t>: 3</w:t>
      </w:r>
      <w:r w:rsidR="005011BC" w:rsidRPr="00EB04D7">
        <w:rPr>
          <w:rFonts w:ascii="Arial" w:eastAsiaTheme="minorHAnsi" w:hAnsi="Arial" w:cs="Arial"/>
          <w:sz w:val="22"/>
          <w:szCs w:val="22"/>
        </w:rPr>
        <w:t>,</w:t>
      </w:r>
      <w:r w:rsidR="00FE0E72" w:rsidRPr="00EB04D7">
        <w:rPr>
          <w:rFonts w:ascii="Arial" w:eastAsiaTheme="minorHAnsi" w:hAnsi="Arial" w:cs="Arial"/>
          <w:sz w:val="22"/>
          <w:szCs w:val="22"/>
        </w:rPr>
        <w:t>785 in September 2022</w:t>
      </w:r>
    </w:p>
    <w:p w14:paraId="4F714C93" w14:textId="34DCB39B" w:rsidR="002D4121" w:rsidRPr="00EB04D7" w:rsidRDefault="00FE0E72"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 xml:space="preserve">Open </w:t>
      </w:r>
      <w:r w:rsidR="002D4121" w:rsidRPr="00EB04D7">
        <w:rPr>
          <w:rFonts w:ascii="Arial" w:eastAsiaTheme="minorHAnsi" w:hAnsi="Arial" w:cs="Arial"/>
          <w:sz w:val="22"/>
          <w:szCs w:val="22"/>
        </w:rPr>
        <w:t>Family Preservation Stages</w:t>
      </w:r>
      <w:r w:rsidRPr="00EB04D7">
        <w:rPr>
          <w:rFonts w:ascii="Arial" w:eastAsiaTheme="minorHAnsi" w:hAnsi="Arial" w:cs="Arial"/>
          <w:sz w:val="22"/>
          <w:szCs w:val="22"/>
        </w:rPr>
        <w:t>:</w:t>
      </w:r>
      <w:r w:rsidR="000148A8" w:rsidRPr="00EB04D7">
        <w:rPr>
          <w:rFonts w:ascii="Arial" w:eastAsiaTheme="minorHAnsi" w:hAnsi="Arial" w:cs="Arial"/>
          <w:sz w:val="22"/>
          <w:szCs w:val="22"/>
        </w:rPr>
        <w:t xml:space="preserve"> 2</w:t>
      </w:r>
      <w:r w:rsidR="005011BC" w:rsidRPr="00EB04D7">
        <w:rPr>
          <w:rFonts w:ascii="Arial" w:eastAsiaTheme="minorHAnsi" w:hAnsi="Arial" w:cs="Arial"/>
          <w:sz w:val="22"/>
          <w:szCs w:val="22"/>
        </w:rPr>
        <w:t>,</w:t>
      </w:r>
      <w:r w:rsidR="000148A8" w:rsidRPr="00EB04D7">
        <w:rPr>
          <w:rFonts w:ascii="Arial" w:eastAsiaTheme="minorHAnsi" w:hAnsi="Arial" w:cs="Arial"/>
          <w:sz w:val="22"/>
          <w:szCs w:val="22"/>
        </w:rPr>
        <w:t>854 in September 2022</w:t>
      </w:r>
    </w:p>
    <w:p w14:paraId="48937EA1" w14:textId="11E31E13"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Children in Family Preservation</w:t>
      </w:r>
      <w:r w:rsidR="000148A8" w:rsidRPr="00EB04D7">
        <w:rPr>
          <w:rFonts w:ascii="Arial" w:eastAsiaTheme="minorHAnsi" w:hAnsi="Arial" w:cs="Arial"/>
          <w:sz w:val="22"/>
          <w:szCs w:val="22"/>
        </w:rPr>
        <w:t>: 7</w:t>
      </w:r>
      <w:r w:rsidR="005011BC" w:rsidRPr="00EB04D7">
        <w:rPr>
          <w:rFonts w:ascii="Arial" w:eastAsiaTheme="minorHAnsi" w:hAnsi="Arial" w:cs="Arial"/>
          <w:sz w:val="22"/>
          <w:szCs w:val="22"/>
        </w:rPr>
        <w:t>,</w:t>
      </w:r>
      <w:r w:rsidR="000148A8" w:rsidRPr="00EB04D7">
        <w:rPr>
          <w:rFonts w:ascii="Arial" w:eastAsiaTheme="minorHAnsi" w:hAnsi="Arial" w:cs="Arial"/>
          <w:sz w:val="22"/>
          <w:szCs w:val="22"/>
        </w:rPr>
        <w:t>899 in September 2022</w:t>
      </w:r>
    </w:p>
    <w:p w14:paraId="5D6DB2C4" w14:textId="2F81A966"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Open Voluntary Kinship Arrangements and Safety Resources (Children)</w:t>
      </w:r>
      <w:r w:rsidR="00AC4BA4" w:rsidRPr="00EB04D7">
        <w:rPr>
          <w:rFonts w:ascii="Arial" w:eastAsiaTheme="minorHAnsi" w:hAnsi="Arial" w:cs="Arial"/>
          <w:sz w:val="22"/>
          <w:szCs w:val="22"/>
        </w:rPr>
        <w:t xml:space="preserve"> in September 2022</w:t>
      </w:r>
    </w:p>
    <w:p w14:paraId="50634511" w14:textId="7424B0FC" w:rsidR="00AC4BA4" w:rsidRPr="00EB04D7" w:rsidRDefault="00AC4BA4" w:rsidP="00E34128">
      <w:pPr>
        <w:numPr>
          <w:ilvl w:val="4"/>
          <w:numId w:val="11"/>
        </w:numPr>
        <w:rPr>
          <w:rFonts w:ascii="Arial" w:eastAsiaTheme="minorHAnsi" w:hAnsi="Arial" w:cs="Arial"/>
          <w:sz w:val="22"/>
          <w:szCs w:val="22"/>
        </w:rPr>
      </w:pPr>
      <w:r w:rsidRPr="00EB04D7">
        <w:rPr>
          <w:rFonts w:ascii="Arial" w:eastAsiaTheme="minorHAnsi" w:hAnsi="Arial" w:cs="Arial"/>
          <w:sz w:val="22"/>
          <w:szCs w:val="22"/>
        </w:rPr>
        <w:t xml:space="preserve">235 Voluntary Kinship Arrangements </w:t>
      </w:r>
    </w:p>
    <w:p w14:paraId="3EA6B94B" w14:textId="37167A04" w:rsidR="00AC4BA4" w:rsidRPr="00EB04D7" w:rsidRDefault="002F45CB" w:rsidP="00E34128">
      <w:pPr>
        <w:numPr>
          <w:ilvl w:val="4"/>
          <w:numId w:val="11"/>
        </w:numPr>
        <w:rPr>
          <w:rFonts w:ascii="Arial" w:eastAsiaTheme="minorHAnsi" w:hAnsi="Arial" w:cs="Arial"/>
          <w:sz w:val="22"/>
          <w:szCs w:val="22"/>
        </w:rPr>
      </w:pPr>
      <w:r w:rsidRPr="00EB04D7">
        <w:rPr>
          <w:rFonts w:ascii="Arial" w:eastAsiaTheme="minorHAnsi" w:hAnsi="Arial" w:cs="Arial"/>
          <w:sz w:val="22"/>
          <w:szCs w:val="22"/>
        </w:rPr>
        <w:t>9 Safety Resources</w:t>
      </w:r>
    </w:p>
    <w:p w14:paraId="62E1B49D" w14:textId="42080E2A"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Foster Children/Youth in Custody on Last Day of Month</w:t>
      </w:r>
      <w:r w:rsidR="00727816" w:rsidRPr="00EB04D7">
        <w:rPr>
          <w:rFonts w:ascii="Arial" w:eastAsiaTheme="minorHAnsi" w:hAnsi="Arial" w:cs="Arial"/>
          <w:sz w:val="22"/>
          <w:szCs w:val="22"/>
        </w:rPr>
        <w:t xml:space="preserve"> in September 2022</w:t>
      </w:r>
    </w:p>
    <w:p w14:paraId="4A142F1C" w14:textId="5C2BB8FE" w:rsidR="00727816" w:rsidRPr="00EB04D7" w:rsidRDefault="00727816" w:rsidP="00E34128">
      <w:pPr>
        <w:numPr>
          <w:ilvl w:val="4"/>
          <w:numId w:val="11"/>
        </w:numPr>
        <w:rPr>
          <w:rFonts w:ascii="Arial" w:eastAsiaTheme="minorHAnsi" w:hAnsi="Arial" w:cs="Arial"/>
          <w:sz w:val="22"/>
          <w:szCs w:val="22"/>
        </w:rPr>
      </w:pPr>
      <w:r w:rsidRPr="00EB04D7">
        <w:rPr>
          <w:rFonts w:ascii="Arial" w:eastAsiaTheme="minorHAnsi" w:hAnsi="Arial" w:cs="Arial"/>
          <w:sz w:val="22"/>
          <w:szCs w:val="22"/>
        </w:rPr>
        <w:t>0-17: 10,921</w:t>
      </w:r>
    </w:p>
    <w:p w14:paraId="1464C50A" w14:textId="1D322BEE" w:rsidR="00727816" w:rsidRPr="00EB04D7" w:rsidRDefault="00727816" w:rsidP="00E34128">
      <w:pPr>
        <w:numPr>
          <w:ilvl w:val="4"/>
          <w:numId w:val="11"/>
        </w:numPr>
        <w:rPr>
          <w:rFonts w:ascii="Arial" w:eastAsiaTheme="minorHAnsi" w:hAnsi="Arial" w:cs="Arial"/>
          <w:sz w:val="22"/>
          <w:szCs w:val="22"/>
        </w:rPr>
      </w:pPr>
      <w:r w:rsidRPr="00EB04D7">
        <w:rPr>
          <w:rFonts w:ascii="Arial" w:eastAsiaTheme="minorHAnsi" w:hAnsi="Arial" w:cs="Arial"/>
          <w:sz w:val="22"/>
          <w:szCs w:val="22"/>
        </w:rPr>
        <w:t>18-22:</w:t>
      </w:r>
      <w:r w:rsidR="005011BC" w:rsidRPr="00EB04D7">
        <w:rPr>
          <w:rFonts w:ascii="Arial" w:eastAsiaTheme="minorHAnsi" w:hAnsi="Arial" w:cs="Arial"/>
          <w:sz w:val="22"/>
          <w:szCs w:val="22"/>
        </w:rPr>
        <w:t xml:space="preserve"> 643</w:t>
      </w:r>
    </w:p>
    <w:p w14:paraId="7417D97C" w14:textId="01CB00B3"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Children Adopted by Month</w:t>
      </w:r>
      <w:r w:rsidR="00D55270" w:rsidRPr="00EB04D7">
        <w:rPr>
          <w:rFonts w:ascii="Arial" w:eastAsiaTheme="minorHAnsi" w:hAnsi="Arial" w:cs="Arial"/>
          <w:sz w:val="22"/>
          <w:szCs w:val="22"/>
        </w:rPr>
        <w:t>: 88 in August of 2022</w:t>
      </w:r>
    </w:p>
    <w:p w14:paraId="78C7F724" w14:textId="77777777" w:rsidR="00F462C3" w:rsidRPr="00EB04D7" w:rsidRDefault="00F462C3" w:rsidP="00F462C3">
      <w:pPr>
        <w:numPr>
          <w:ilvl w:val="3"/>
          <w:numId w:val="11"/>
        </w:numPr>
        <w:rPr>
          <w:rFonts w:ascii="Arial" w:eastAsiaTheme="minorHAnsi" w:hAnsi="Arial" w:cs="Arial"/>
          <w:sz w:val="22"/>
          <w:szCs w:val="22"/>
        </w:rPr>
      </w:pPr>
      <w:r w:rsidRPr="00EB04D7">
        <w:rPr>
          <w:rFonts w:ascii="Arial" w:eastAsiaTheme="minorHAnsi" w:hAnsi="Arial" w:cs="Arial"/>
          <w:sz w:val="22"/>
          <w:szCs w:val="22"/>
        </w:rPr>
        <w:t>Deborah Burrus Germany received a Nation Adoption Excellence Award</w:t>
      </w:r>
    </w:p>
    <w:p w14:paraId="2A6121DB" w14:textId="77777777" w:rsidR="00F462C3" w:rsidRPr="00EB04D7" w:rsidRDefault="00F462C3" w:rsidP="00F462C3">
      <w:pPr>
        <w:numPr>
          <w:ilvl w:val="3"/>
          <w:numId w:val="11"/>
        </w:numPr>
        <w:rPr>
          <w:rFonts w:ascii="Arial" w:eastAsiaTheme="minorHAnsi" w:hAnsi="Arial" w:cs="Arial"/>
          <w:sz w:val="22"/>
          <w:szCs w:val="22"/>
        </w:rPr>
      </w:pPr>
      <w:r w:rsidRPr="00EB04D7">
        <w:rPr>
          <w:rFonts w:ascii="Arial" w:eastAsiaTheme="minorHAnsi" w:hAnsi="Arial" w:cs="Arial"/>
          <w:sz w:val="22"/>
          <w:szCs w:val="22"/>
        </w:rPr>
        <w:t>Statewide Foster Parent Recruitment Campaign has launched</w:t>
      </w:r>
    </w:p>
    <w:p w14:paraId="6B5C991C" w14:textId="77777777" w:rsidR="00F462C3" w:rsidRPr="00EB04D7" w:rsidRDefault="00F462C3" w:rsidP="00F462C3">
      <w:pPr>
        <w:numPr>
          <w:ilvl w:val="3"/>
          <w:numId w:val="11"/>
        </w:numPr>
        <w:rPr>
          <w:rFonts w:ascii="Arial" w:eastAsiaTheme="minorHAnsi" w:hAnsi="Arial" w:cs="Arial"/>
          <w:sz w:val="22"/>
          <w:szCs w:val="22"/>
        </w:rPr>
      </w:pPr>
      <w:r w:rsidRPr="00EB04D7">
        <w:rPr>
          <w:rFonts w:ascii="Arial" w:eastAsiaTheme="minorHAnsi" w:hAnsi="Arial" w:cs="Arial"/>
          <w:sz w:val="22"/>
          <w:szCs w:val="22"/>
        </w:rPr>
        <w:t>Foster Parent retention survey is moving to the contracting phase</w:t>
      </w:r>
    </w:p>
    <w:p w14:paraId="099A5C13" w14:textId="77777777" w:rsidR="00F462C3" w:rsidRPr="00EB04D7" w:rsidRDefault="00F462C3" w:rsidP="00D55270">
      <w:pPr>
        <w:rPr>
          <w:rFonts w:ascii="Arial" w:eastAsiaTheme="minorHAnsi" w:hAnsi="Arial" w:cs="Arial"/>
          <w:sz w:val="22"/>
          <w:szCs w:val="22"/>
        </w:rPr>
      </w:pPr>
    </w:p>
    <w:p w14:paraId="4DC73491" w14:textId="77777777" w:rsidR="002D4121" w:rsidRPr="00EB04D7" w:rsidRDefault="002D4121" w:rsidP="002D4121">
      <w:pPr>
        <w:rPr>
          <w:rFonts w:ascii="Arial" w:eastAsiaTheme="minorHAnsi" w:hAnsi="Arial" w:cs="Arial"/>
          <w:sz w:val="22"/>
          <w:szCs w:val="22"/>
        </w:rPr>
      </w:pPr>
      <w:bookmarkStart w:id="1" w:name="_Hlk97628583"/>
    </w:p>
    <w:bookmarkEnd w:id="1"/>
    <w:p w14:paraId="082389BD" w14:textId="20CD832A" w:rsidR="002D4121" w:rsidRPr="00EB04D7" w:rsidRDefault="002D4121" w:rsidP="00D00C55">
      <w:pPr>
        <w:spacing w:after="160"/>
        <w:rPr>
          <w:rFonts w:ascii="Arial" w:eastAsiaTheme="minorHAnsi" w:hAnsi="Arial" w:cs="Arial"/>
          <w:sz w:val="22"/>
          <w:szCs w:val="22"/>
        </w:rPr>
      </w:pPr>
      <w:r w:rsidRPr="00EB04D7">
        <w:rPr>
          <w:rFonts w:ascii="Arial" w:eastAsiaTheme="minorHAnsi" w:hAnsi="Arial" w:cs="Arial"/>
          <w:sz w:val="22"/>
          <w:szCs w:val="22"/>
        </w:rPr>
        <w:t xml:space="preserve">Presentation by </w:t>
      </w:r>
      <w:r w:rsidR="009D09FA" w:rsidRPr="00EB04D7">
        <w:rPr>
          <w:rFonts w:ascii="Arial" w:eastAsiaTheme="minorHAnsi" w:hAnsi="Arial" w:cs="Arial"/>
          <w:sz w:val="22"/>
          <w:szCs w:val="22"/>
        </w:rPr>
        <w:t>Melody DeBussey</w:t>
      </w:r>
      <w:r w:rsidRPr="00EB04D7">
        <w:rPr>
          <w:rFonts w:ascii="Arial" w:eastAsiaTheme="minorHAnsi" w:hAnsi="Arial" w:cs="Arial"/>
          <w:sz w:val="22"/>
          <w:szCs w:val="22"/>
        </w:rPr>
        <w:t>, DHS Deputy Commissioner, OFI</w:t>
      </w:r>
    </w:p>
    <w:p w14:paraId="5667DBEB" w14:textId="77777777" w:rsidR="002D4121" w:rsidRPr="00EB04D7" w:rsidRDefault="002D4121" w:rsidP="00E34128">
      <w:pPr>
        <w:numPr>
          <w:ilvl w:val="2"/>
          <w:numId w:val="11"/>
        </w:numPr>
        <w:rPr>
          <w:rFonts w:ascii="Arial" w:eastAsiaTheme="minorHAnsi" w:hAnsi="Arial" w:cs="Arial"/>
          <w:sz w:val="22"/>
          <w:szCs w:val="22"/>
        </w:rPr>
      </w:pPr>
      <w:r w:rsidRPr="00EB04D7">
        <w:rPr>
          <w:rFonts w:ascii="Arial" w:eastAsiaTheme="minorHAnsi" w:hAnsi="Arial" w:cs="Arial"/>
          <w:sz w:val="22"/>
          <w:szCs w:val="22"/>
        </w:rPr>
        <w:t>OFI Data</w:t>
      </w:r>
    </w:p>
    <w:p w14:paraId="696CB26A" w14:textId="4965172E"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Unduplicated Families Served Across All Programs</w:t>
      </w:r>
      <w:r w:rsidR="00520DFF" w:rsidRPr="00EB04D7">
        <w:rPr>
          <w:rFonts w:ascii="Arial" w:eastAsiaTheme="minorHAnsi" w:hAnsi="Arial" w:cs="Arial"/>
          <w:sz w:val="22"/>
          <w:szCs w:val="22"/>
        </w:rPr>
        <w:t>: 1,468,167 Active Unduplicated Families in October 2022</w:t>
      </w:r>
    </w:p>
    <w:p w14:paraId="0A0589DE" w14:textId="4312CE62"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Caseload Size</w:t>
      </w:r>
      <w:r w:rsidR="001C54D3" w:rsidRPr="00EB04D7">
        <w:rPr>
          <w:rFonts w:ascii="Arial" w:eastAsiaTheme="minorHAnsi" w:hAnsi="Arial" w:cs="Arial"/>
          <w:sz w:val="22"/>
          <w:szCs w:val="22"/>
        </w:rPr>
        <w:t>: Average Caseload Size in October was 1,04</w:t>
      </w:r>
      <w:r w:rsidR="00E26C61" w:rsidRPr="00EB04D7">
        <w:rPr>
          <w:rFonts w:ascii="Arial" w:eastAsiaTheme="minorHAnsi" w:hAnsi="Arial" w:cs="Arial"/>
          <w:sz w:val="22"/>
          <w:szCs w:val="22"/>
        </w:rPr>
        <w:t>3</w:t>
      </w:r>
    </w:p>
    <w:p w14:paraId="1186B8B5" w14:textId="0763F347"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Frontline Staffing Levels</w:t>
      </w:r>
      <w:r w:rsidR="0070548F" w:rsidRPr="00EB04D7">
        <w:rPr>
          <w:rFonts w:ascii="Arial" w:eastAsiaTheme="minorHAnsi" w:hAnsi="Arial" w:cs="Arial"/>
          <w:sz w:val="22"/>
          <w:szCs w:val="22"/>
        </w:rPr>
        <w:t>: Frontline Staffing level processing cases was 1,408 in October</w:t>
      </w:r>
    </w:p>
    <w:p w14:paraId="7868ADED" w14:textId="5D7A8D48"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SNAP Issuances</w:t>
      </w:r>
      <w:r w:rsidR="0070548F" w:rsidRPr="00EB04D7">
        <w:rPr>
          <w:rFonts w:ascii="Arial" w:eastAsiaTheme="minorHAnsi" w:hAnsi="Arial" w:cs="Arial"/>
          <w:sz w:val="22"/>
          <w:szCs w:val="22"/>
        </w:rPr>
        <w:t>: SNAP Issuance in October was $281,482,017. Average issuance per family was $379</w:t>
      </w:r>
    </w:p>
    <w:p w14:paraId="62E54373" w14:textId="3F168BE8"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lastRenderedPageBreak/>
        <w:t>SNAP Families</w:t>
      </w:r>
      <w:r w:rsidR="00E26C61" w:rsidRPr="00EB04D7">
        <w:rPr>
          <w:rFonts w:ascii="Arial" w:eastAsiaTheme="minorHAnsi" w:hAnsi="Arial" w:cs="Arial"/>
          <w:sz w:val="22"/>
          <w:szCs w:val="22"/>
        </w:rPr>
        <w:t>: Total SNAP Families in October was 742,584</w:t>
      </w:r>
    </w:p>
    <w:p w14:paraId="1059716A" w14:textId="7120177E"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SNAP Applications and Renewals Processed</w:t>
      </w:r>
      <w:r w:rsidR="00E26C61" w:rsidRPr="00EB04D7">
        <w:rPr>
          <w:rFonts w:ascii="Arial" w:eastAsiaTheme="minorHAnsi" w:hAnsi="Arial" w:cs="Arial"/>
          <w:sz w:val="22"/>
          <w:szCs w:val="22"/>
        </w:rPr>
        <w:t xml:space="preserve">: </w:t>
      </w:r>
      <w:r w:rsidR="00BC6677" w:rsidRPr="00EB04D7">
        <w:rPr>
          <w:rFonts w:ascii="Arial" w:eastAsiaTheme="minorHAnsi" w:hAnsi="Arial" w:cs="Arial"/>
          <w:sz w:val="22"/>
          <w:szCs w:val="22"/>
        </w:rPr>
        <w:t>SNAP applications processed in October was 68,817 and renewals processed was 83,222</w:t>
      </w:r>
    </w:p>
    <w:p w14:paraId="5260B2CB" w14:textId="58C9061D"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Active Medical Assistance Families</w:t>
      </w:r>
      <w:r w:rsidR="00BC6677" w:rsidRPr="00EB04D7">
        <w:rPr>
          <w:rFonts w:ascii="Arial" w:eastAsiaTheme="minorHAnsi" w:hAnsi="Arial" w:cs="Arial"/>
          <w:sz w:val="22"/>
          <w:szCs w:val="22"/>
        </w:rPr>
        <w:t>: Active Medical Assistance families in October was 1,127,144</w:t>
      </w:r>
    </w:p>
    <w:p w14:paraId="62B7F3EE" w14:textId="6E879CF4"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Total Medical Assistance Applications Processed</w:t>
      </w:r>
      <w:r w:rsidR="00BC6677" w:rsidRPr="00EB04D7">
        <w:rPr>
          <w:rFonts w:ascii="Arial" w:eastAsiaTheme="minorHAnsi" w:hAnsi="Arial" w:cs="Arial"/>
          <w:sz w:val="22"/>
          <w:szCs w:val="22"/>
        </w:rPr>
        <w:t xml:space="preserve">: </w:t>
      </w:r>
      <w:r w:rsidR="00D13054" w:rsidRPr="00EB04D7">
        <w:rPr>
          <w:rFonts w:ascii="Arial" w:eastAsiaTheme="minorHAnsi" w:hAnsi="Arial" w:cs="Arial"/>
          <w:sz w:val="22"/>
          <w:szCs w:val="22"/>
        </w:rPr>
        <w:t>Total Medical Assistance Applications processed in October was 88,818</w:t>
      </w:r>
    </w:p>
    <w:p w14:paraId="4615D7AA" w14:textId="57F8F493"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TANF Issuance</w:t>
      </w:r>
      <w:r w:rsidR="00D13054" w:rsidRPr="00EB04D7">
        <w:rPr>
          <w:rFonts w:ascii="Arial" w:eastAsiaTheme="minorHAnsi" w:hAnsi="Arial" w:cs="Arial"/>
          <w:sz w:val="22"/>
          <w:szCs w:val="22"/>
        </w:rPr>
        <w:t xml:space="preserve">: </w:t>
      </w:r>
      <w:r w:rsidR="009953E8" w:rsidRPr="00EB04D7">
        <w:rPr>
          <w:rFonts w:ascii="Arial" w:eastAsiaTheme="minorHAnsi" w:hAnsi="Arial" w:cs="Arial"/>
          <w:sz w:val="22"/>
          <w:szCs w:val="22"/>
        </w:rPr>
        <w:t>TANF Issuance in October was $1,460,232. Average issuance per family was $262.</w:t>
      </w:r>
    </w:p>
    <w:p w14:paraId="4EFF654E" w14:textId="43F054C4"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TANF Work Mandatory vs Payee Only Cases</w:t>
      </w:r>
      <w:r w:rsidR="009953E8" w:rsidRPr="00EB04D7">
        <w:rPr>
          <w:rFonts w:ascii="Arial" w:eastAsiaTheme="minorHAnsi" w:hAnsi="Arial" w:cs="Arial"/>
          <w:sz w:val="22"/>
          <w:szCs w:val="22"/>
        </w:rPr>
        <w:t>: Total TANF Families in October was 5,578</w:t>
      </w:r>
    </w:p>
    <w:p w14:paraId="36DE454B" w14:textId="04C62D2D" w:rsidR="002D4121" w:rsidRPr="00EB04D7" w:rsidRDefault="002D4121" w:rsidP="00E34128">
      <w:pPr>
        <w:numPr>
          <w:ilvl w:val="3"/>
          <w:numId w:val="11"/>
        </w:numPr>
        <w:rPr>
          <w:rFonts w:ascii="Arial" w:eastAsiaTheme="minorHAnsi" w:hAnsi="Arial" w:cs="Arial"/>
          <w:sz w:val="22"/>
          <w:szCs w:val="22"/>
        </w:rPr>
      </w:pPr>
      <w:r w:rsidRPr="00EB04D7">
        <w:rPr>
          <w:rFonts w:ascii="Arial" w:eastAsiaTheme="minorHAnsi" w:hAnsi="Arial" w:cs="Arial"/>
          <w:sz w:val="22"/>
          <w:szCs w:val="22"/>
        </w:rPr>
        <w:t>TANF Applications Approved and Denied</w:t>
      </w:r>
      <w:r w:rsidR="00211CA5" w:rsidRPr="00EB04D7">
        <w:rPr>
          <w:rFonts w:ascii="Arial" w:eastAsiaTheme="minorHAnsi" w:hAnsi="Arial" w:cs="Arial"/>
          <w:sz w:val="22"/>
          <w:szCs w:val="22"/>
        </w:rPr>
        <w:t>: Total TANF Applications processed in October was 4,774</w:t>
      </w:r>
    </w:p>
    <w:p w14:paraId="757370D2" w14:textId="77777777" w:rsidR="002A3B1A" w:rsidRPr="00EB04D7" w:rsidRDefault="002A3B1A" w:rsidP="002A3B1A">
      <w:pPr>
        <w:ind w:left="2520"/>
        <w:rPr>
          <w:rFonts w:ascii="Arial" w:eastAsiaTheme="minorHAnsi" w:hAnsi="Arial" w:cs="Arial"/>
          <w:sz w:val="22"/>
          <w:szCs w:val="22"/>
        </w:rPr>
      </w:pPr>
    </w:p>
    <w:p w14:paraId="7BAF29CE" w14:textId="71212BB6" w:rsidR="002A3B1A" w:rsidRPr="00EB04D7" w:rsidRDefault="000D0816" w:rsidP="00D00C55">
      <w:pPr>
        <w:rPr>
          <w:rFonts w:ascii="Arial" w:eastAsiaTheme="minorHAnsi" w:hAnsi="Arial" w:cs="Arial"/>
          <w:sz w:val="22"/>
          <w:szCs w:val="22"/>
        </w:rPr>
      </w:pPr>
      <w:r w:rsidRPr="00EB04D7">
        <w:rPr>
          <w:rFonts w:ascii="Arial" w:eastAsiaTheme="minorHAnsi" w:hAnsi="Arial" w:cs="Arial"/>
          <w:sz w:val="22"/>
          <w:szCs w:val="22"/>
        </w:rPr>
        <w:t>DHS Rule Change Presentation Given to DHS Board by Pamela Carr Cosby, Deputy General Counsel</w:t>
      </w:r>
    </w:p>
    <w:p w14:paraId="2096C614" w14:textId="5F1BCC80" w:rsidR="00BA1686" w:rsidRPr="00EB04D7" w:rsidRDefault="00BA1686" w:rsidP="00BA1686">
      <w:pPr>
        <w:pStyle w:val="ListParagraph"/>
        <w:numPr>
          <w:ilvl w:val="0"/>
          <w:numId w:val="15"/>
        </w:numPr>
        <w:rPr>
          <w:rFonts w:ascii="Arial" w:eastAsiaTheme="minorHAnsi" w:hAnsi="Arial" w:cs="Arial"/>
          <w:sz w:val="22"/>
          <w:szCs w:val="22"/>
        </w:rPr>
      </w:pPr>
      <w:r w:rsidRPr="00EB04D7">
        <w:rPr>
          <w:rFonts w:ascii="Arial" w:eastAsiaTheme="minorHAnsi" w:hAnsi="Arial" w:cs="Arial"/>
          <w:sz w:val="22"/>
          <w:szCs w:val="22"/>
        </w:rPr>
        <w:t>Rule change procedure</w:t>
      </w:r>
    </w:p>
    <w:p w14:paraId="4D4BE3F3" w14:textId="429D401C" w:rsidR="00BA1686" w:rsidRPr="00EB04D7" w:rsidRDefault="00BA1686" w:rsidP="00BA1686">
      <w:pPr>
        <w:pStyle w:val="ListParagraph"/>
        <w:numPr>
          <w:ilvl w:val="1"/>
          <w:numId w:val="15"/>
        </w:numPr>
        <w:rPr>
          <w:rFonts w:ascii="Arial" w:eastAsiaTheme="minorHAnsi" w:hAnsi="Arial" w:cs="Arial"/>
          <w:sz w:val="22"/>
          <w:szCs w:val="22"/>
        </w:rPr>
      </w:pPr>
      <w:r w:rsidRPr="00EB04D7">
        <w:rPr>
          <w:rFonts w:ascii="Arial" w:eastAsiaTheme="minorHAnsi" w:hAnsi="Arial" w:cs="Arial"/>
          <w:sz w:val="22"/>
          <w:szCs w:val="22"/>
        </w:rPr>
        <w:t>Board considers motion to public proposed rule</w:t>
      </w:r>
    </w:p>
    <w:p w14:paraId="25B14ABD" w14:textId="6BEA0B55" w:rsidR="00BA1686" w:rsidRPr="00EB04D7" w:rsidRDefault="00BA1686" w:rsidP="00BA1686">
      <w:pPr>
        <w:pStyle w:val="ListParagraph"/>
        <w:numPr>
          <w:ilvl w:val="1"/>
          <w:numId w:val="15"/>
        </w:numPr>
        <w:rPr>
          <w:rFonts w:ascii="Arial" w:eastAsiaTheme="minorHAnsi" w:hAnsi="Arial" w:cs="Arial"/>
          <w:sz w:val="22"/>
          <w:szCs w:val="22"/>
        </w:rPr>
      </w:pPr>
      <w:r w:rsidRPr="00EB04D7">
        <w:rPr>
          <w:rFonts w:ascii="Arial" w:eastAsiaTheme="minorHAnsi" w:hAnsi="Arial" w:cs="Arial"/>
          <w:sz w:val="22"/>
          <w:szCs w:val="22"/>
        </w:rPr>
        <w:t>30-Day public comment period</w:t>
      </w:r>
    </w:p>
    <w:p w14:paraId="0CC1B3FE" w14:textId="033CD059" w:rsidR="00BA1686" w:rsidRPr="00EB04D7" w:rsidRDefault="00BA1686" w:rsidP="00BA1686">
      <w:pPr>
        <w:pStyle w:val="ListParagraph"/>
        <w:numPr>
          <w:ilvl w:val="1"/>
          <w:numId w:val="15"/>
        </w:numPr>
        <w:rPr>
          <w:rFonts w:ascii="Arial" w:eastAsiaTheme="minorHAnsi" w:hAnsi="Arial" w:cs="Arial"/>
          <w:sz w:val="22"/>
          <w:szCs w:val="22"/>
        </w:rPr>
      </w:pPr>
      <w:r w:rsidRPr="00EB04D7">
        <w:rPr>
          <w:rFonts w:ascii="Arial" w:eastAsiaTheme="minorHAnsi" w:hAnsi="Arial" w:cs="Arial"/>
          <w:sz w:val="22"/>
          <w:szCs w:val="22"/>
        </w:rPr>
        <w:t>Public hearing</w:t>
      </w:r>
    </w:p>
    <w:p w14:paraId="4F119071" w14:textId="702EC2D2" w:rsidR="00BA1686" w:rsidRPr="00EB04D7" w:rsidRDefault="00BA1686" w:rsidP="00BA1686">
      <w:pPr>
        <w:pStyle w:val="ListParagraph"/>
        <w:numPr>
          <w:ilvl w:val="1"/>
          <w:numId w:val="15"/>
        </w:numPr>
        <w:rPr>
          <w:rFonts w:ascii="Arial" w:eastAsiaTheme="minorHAnsi" w:hAnsi="Arial" w:cs="Arial"/>
          <w:sz w:val="22"/>
          <w:szCs w:val="22"/>
        </w:rPr>
      </w:pPr>
      <w:r w:rsidRPr="00EB04D7">
        <w:rPr>
          <w:rFonts w:ascii="Arial" w:eastAsiaTheme="minorHAnsi" w:hAnsi="Arial" w:cs="Arial"/>
          <w:sz w:val="22"/>
          <w:szCs w:val="22"/>
        </w:rPr>
        <w:t>Motion for final adoption of proposed rule</w:t>
      </w:r>
    </w:p>
    <w:p w14:paraId="4CF4EFCB" w14:textId="5A911430" w:rsidR="00BA1686" w:rsidRPr="00EB04D7" w:rsidRDefault="00BA1686" w:rsidP="00BA1686">
      <w:pPr>
        <w:pStyle w:val="ListParagraph"/>
        <w:numPr>
          <w:ilvl w:val="1"/>
          <w:numId w:val="15"/>
        </w:numPr>
        <w:rPr>
          <w:rFonts w:ascii="Arial" w:eastAsiaTheme="minorHAnsi" w:hAnsi="Arial" w:cs="Arial"/>
          <w:sz w:val="22"/>
          <w:szCs w:val="22"/>
        </w:rPr>
      </w:pPr>
      <w:r w:rsidRPr="00EB04D7">
        <w:rPr>
          <w:rFonts w:ascii="Arial" w:eastAsiaTheme="minorHAnsi" w:hAnsi="Arial" w:cs="Arial"/>
          <w:sz w:val="22"/>
          <w:szCs w:val="22"/>
        </w:rPr>
        <w:t>Send final rule to Secretary of State</w:t>
      </w:r>
    </w:p>
    <w:p w14:paraId="0AC05AD2" w14:textId="00559A00" w:rsidR="00BA1686" w:rsidRPr="00EB04D7" w:rsidRDefault="00BA1686" w:rsidP="00BA1686">
      <w:pPr>
        <w:pStyle w:val="ListParagraph"/>
        <w:numPr>
          <w:ilvl w:val="0"/>
          <w:numId w:val="15"/>
        </w:numPr>
        <w:rPr>
          <w:rFonts w:ascii="Arial" w:eastAsiaTheme="minorHAnsi" w:hAnsi="Arial" w:cs="Arial"/>
          <w:sz w:val="22"/>
          <w:szCs w:val="22"/>
        </w:rPr>
      </w:pPr>
      <w:r w:rsidRPr="00EB04D7">
        <w:rPr>
          <w:rFonts w:ascii="Arial" w:eastAsiaTheme="minorHAnsi" w:hAnsi="Arial" w:cs="Arial"/>
          <w:sz w:val="22"/>
          <w:szCs w:val="22"/>
        </w:rPr>
        <w:t>Initial Approval – Child Placing Agencies</w:t>
      </w:r>
    </w:p>
    <w:p w14:paraId="6F019537" w14:textId="2152F17D" w:rsidR="00F641F8" w:rsidRPr="00EB04D7" w:rsidRDefault="00F641F8" w:rsidP="00F641F8">
      <w:pPr>
        <w:pStyle w:val="ListParagraph"/>
        <w:numPr>
          <w:ilvl w:val="1"/>
          <w:numId w:val="15"/>
        </w:numPr>
        <w:rPr>
          <w:rFonts w:ascii="Arial" w:eastAsiaTheme="minorHAnsi" w:hAnsi="Arial" w:cs="Arial"/>
          <w:sz w:val="22"/>
          <w:szCs w:val="22"/>
        </w:rPr>
      </w:pPr>
      <w:r w:rsidRPr="00EB04D7">
        <w:rPr>
          <w:rFonts w:ascii="Arial" w:eastAsiaTheme="minorHAnsi" w:hAnsi="Arial" w:cs="Arial"/>
          <w:sz w:val="22"/>
          <w:szCs w:val="22"/>
        </w:rPr>
        <w:t>Rule published December 5 – January 4</w:t>
      </w:r>
    </w:p>
    <w:p w14:paraId="06071152" w14:textId="5DF55C73" w:rsidR="00F641F8" w:rsidRPr="00EB04D7" w:rsidRDefault="00F641F8" w:rsidP="00F641F8">
      <w:pPr>
        <w:pStyle w:val="ListParagraph"/>
        <w:numPr>
          <w:ilvl w:val="1"/>
          <w:numId w:val="15"/>
        </w:numPr>
        <w:rPr>
          <w:rFonts w:ascii="Arial" w:eastAsiaTheme="minorHAnsi" w:hAnsi="Arial" w:cs="Arial"/>
          <w:sz w:val="22"/>
          <w:szCs w:val="22"/>
        </w:rPr>
      </w:pPr>
      <w:r w:rsidRPr="00EB04D7">
        <w:rPr>
          <w:rFonts w:ascii="Arial" w:eastAsiaTheme="minorHAnsi" w:hAnsi="Arial" w:cs="Arial"/>
          <w:sz w:val="22"/>
          <w:szCs w:val="22"/>
        </w:rPr>
        <w:t xml:space="preserve">Public Hearing January 4 </w:t>
      </w:r>
    </w:p>
    <w:p w14:paraId="6A4578CC" w14:textId="28E89540" w:rsidR="00BA1686" w:rsidRPr="00EB04D7" w:rsidRDefault="00BA1686" w:rsidP="00BA1686">
      <w:pPr>
        <w:pStyle w:val="ListParagraph"/>
        <w:numPr>
          <w:ilvl w:val="0"/>
          <w:numId w:val="15"/>
        </w:numPr>
        <w:rPr>
          <w:rFonts w:ascii="Arial" w:eastAsiaTheme="minorHAnsi" w:hAnsi="Arial" w:cs="Arial"/>
          <w:sz w:val="22"/>
          <w:szCs w:val="22"/>
        </w:rPr>
      </w:pPr>
      <w:r w:rsidRPr="00EB04D7">
        <w:rPr>
          <w:rFonts w:ascii="Arial" w:eastAsiaTheme="minorHAnsi" w:hAnsi="Arial" w:cs="Arial"/>
          <w:sz w:val="22"/>
          <w:szCs w:val="22"/>
        </w:rPr>
        <w:t>Request to Board</w:t>
      </w:r>
    </w:p>
    <w:p w14:paraId="7DB27A2F" w14:textId="25707957" w:rsidR="00F641F8" w:rsidRPr="00EB04D7" w:rsidRDefault="00F641F8" w:rsidP="00F641F8">
      <w:pPr>
        <w:pStyle w:val="ListParagraph"/>
        <w:numPr>
          <w:ilvl w:val="1"/>
          <w:numId w:val="15"/>
        </w:numPr>
        <w:rPr>
          <w:rFonts w:ascii="Arial" w:eastAsiaTheme="minorHAnsi" w:hAnsi="Arial" w:cs="Arial"/>
          <w:sz w:val="22"/>
          <w:szCs w:val="22"/>
        </w:rPr>
      </w:pPr>
      <w:r w:rsidRPr="00EB04D7">
        <w:rPr>
          <w:rFonts w:ascii="Arial" w:eastAsiaTheme="minorHAnsi" w:hAnsi="Arial" w:cs="Arial"/>
          <w:sz w:val="22"/>
          <w:szCs w:val="22"/>
        </w:rPr>
        <w:t>Motion to publish notice of rulemakin</w:t>
      </w:r>
      <w:r w:rsidR="002919F2" w:rsidRPr="00EB04D7">
        <w:rPr>
          <w:rFonts w:ascii="Arial" w:eastAsiaTheme="minorHAnsi" w:hAnsi="Arial" w:cs="Arial"/>
          <w:sz w:val="22"/>
          <w:szCs w:val="22"/>
        </w:rPr>
        <w:t>g</w:t>
      </w:r>
    </w:p>
    <w:p w14:paraId="12BE1A4E" w14:textId="77777777" w:rsidR="002A3B1A" w:rsidRPr="00EB04D7" w:rsidRDefault="002A3B1A" w:rsidP="002A3B1A">
      <w:pPr>
        <w:ind w:left="720"/>
        <w:rPr>
          <w:rFonts w:ascii="Arial" w:eastAsiaTheme="minorHAnsi" w:hAnsi="Arial" w:cs="Arial"/>
          <w:sz w:val="22"/>
          <w:szCs w:val="22"/>
        </w:rPr>
      </w:pPr>
    </w:p>
    <w:p w14:paraId="458C7A46" w14:textId="48B15234" w:rsidR="002A3B1A" w:rsidRPr="00EB04D7" w:rsidRDefault="002A3B1A" w:rsidP="00D00C55">
      <w:pPr>
        <w:rPr>
          <w:rFonts w:ascii="Arial" w:eastAsiaTheme="minorHAnsi" w:hAnsi="Arial" w:cs="Arial"/>
          <w:sz w:val="22"/>
          <w:szCs w:val="22"/>
        </w:rPr>
      </w:pPr>
      <w:r w:rsidRPr="00EB04D7">
        <w:rPr>
          <w:rFonts w:ascii="Arial" w:eastAsiaTheme="minorHAnsi" w:hAnsi="Arial" w:cs="Arial"/>
          <w:sz w:val="22"/>
          <w:szCs w:val="22"/>
        </w:rPr>
        <w:t>Jackson Spalding Update by Monica Corbett and Liz James</w:t>
      </w:r>
    </w:p>
    <w:p w14:paraId="55AB7E2A" w14:textId="61EC1568" w:rsidR="002A3B1A" w:rsidRPr="00EB04D7" w:rsidRDefault="009A4899"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Jackson Spalding team working on amplifying message of Medicaid coverage in Georgia</w:t>
      </w:r>
      <w:r w:rsidR="00AD6660" w:rsidRPr="00EB04D7">
        <w:rPr>
          <w:rFonts w:ascii="Arial" w:eastAsiaTheme="minorHAnsi" w:hAnsi="Arial" w:cs="Arial"/>
          <w:sz w:val="22"/>
          <w:szCs w:val="22"/>
        </w:rPr>
        <w:t xml:space="preserve"> through Medicaid Unwinding Campaign</w:t>
      </w:r>
    </w:p>
    <w:p w14:paraId="77A26C67" w14:textId="6FC260FA" w:rsidR="009A4899" w:rsidRPr="00EB04D7" w:rsidRDefault="004F6FD4"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 xml:space="preserve">Critical Audiences: </w:t>
      </w:r>
      <w:r w:rsidR="0065078B" w:rsidRPr="00EB04D7">
        <w:rPr>
          <w:rFonts w:ascii="Arial" w:eastAsiaTheme="minorHAnsi" w:hAnsi="Arial" w:cs="Arial"/>
          <w:sz w:val="22"/>
          <w:szCs w:val="22"/>
        </w:rPr>
        <w:t xml:space="preserve">Medicaid and PeachCare for Kids’ Members, Partners &amp; Ambassadors, </w:t>
      </w:r>
      <w:r w:rsidR="00BB3AB3" w:rsidRPr="00EB04D7">
        <w:rPr>
          <w:rFonts w:ascii="Arial" w:eastAsiaTheme="minorHAnsi" w:hAnsi="Arial" w:cs="Arial"/>
          <w:sz w:val="22"/>
          <w:szCs w:val="22"/>
        </w:rPr>
        <w:t>Small-Town &amp; Rural Communities, Trusted Advisors</w:t>
      </w:r>
    </w:p>
    <w:p w14:paraId="0F0F4425" w14:textId="4B0CBF47" w:rsidR="003F726F" w:rsidRPr="00EB04D7" w:rsidRDefault="003F726F"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 xml:space="preserve">Preliminary Results: </w:t>
      </w:r>
      <w:r w:rsidR="001B64D5" w:rsidRPr="00EB04D7">
        <w:rPr>
          <w:rFonts w:ascii="Arial" w:eastAsiaTheme="minorHAnsi" w:hAnsi="Arial" w:cs="Arial"/>
          <w:sz w:val="22"/>
          <w:szCs w:val="22"/>
        </w:rPr>
        <w:t>133% Increase in email</w:t>
      </w:r>
      <w:r w:rsidR="0017239D" w:rsidRPr="00EB04D7">
        <w:rPr>
          <w:rFonts w:ascii="Arial" w:eastAsiaTheme="minorHAnsi" w:hAnsi="Arial" w:cs="Arial"/>
          <w:sz w:val="22"/>
          <w:szCs w:val="22"/>
        </w:rPr>
        <w:t xml:space="preserve">, </w:t>
      </w:r>
      <w:proofErr w:type="gramStart"/>
      <w:r w:rsidR="0017239D" w:rsidRPr="00EB04D7">
        <w:rPr>
          <w:rFonts w:ascii="Arial" w:eastAsiaTheme="minorHAnsi" w:hAnsi="Arial" w:cs="Arial"/>
          <w:sz w:val="22"/>
          <w:szCs w:val="22"/>
        </w:rPr>
        <w:t>Over</w:t>
      </w:r>
      <w:proofErr w:type="gramEnd"/>
      <w:r w:rsidR="0017239D" w:rsidRPr="00EB04D7">
        <w:rPr>
          <w:rFonts w:ascii="Arial" w:eastAsiaTheme="minorHAnsi" w:hAnsi="Arial" w:cs="Arial"/>
          <w:sz w:val="22"/>
          <w:szCs w:val="22"/>
        </w:rPr>
        <w:t xml:space="preserve"> 8,000 Gateway</w:t>
      </w:r>
      <w:r w:rsidR="003F0086" w:rsidRPr="00EB04D7">
        <w:rPr>
          <w:rFonts w:ascii="Arial" w:eastAsiaTheme="minorHAnsi" w:hAnsi="Arial" w:cs="Arial"/>
          <w:sz w:val="22"/>
          <w:szCs w:val="22"/>
        </w:rPr>
        <w:t xml:space="preserve"> Clicks</w:t>
      </w:r>
    </w:p>
    <w:p w14:paraId="00998BE3" w14:textId="01A39B3E" w:rsidR="005466AC" w:rsidRPr="00EB04D7" w:rsidRDefault="00500F68" w:rsidP="00E34128">
      <w:pPr>
        <w:numPr>
          <w:ilvl w:val="1"/>
          <w:numId w:val="11"/>
        </w:numPr>
        <w:rPr>
          <w:rFonts w:ascii="Arial" w:eastAsiaTheme="minorHAnsi" w:hAnsi="Arial" w:cs="Arial"/>
          <w:sz w:val="22"/>
          <w:szCs w:val="22"/>
        </w:rPr>
      </w:pPr>
      <w:r w:rsidRPr="00EB04D7">
        <w:rPr>
          <w:rFonts w:ascii="Arial" w:eastAsiaTheme="minorHAnsi" w:hAnsi="Arial" w:cs="Arial"/>
          <w:sz w:val="22"/>
          <w:szCs w:val="22"/>
        </w:rPr>
        <w:t xml:space="preserve">Campaign </w:t>
      </w:r>
      <w:r w:rsidR="0019621E" w:rsidRPr="00EB04D7">
        <w:rPr>
          <w:rFonts w:ascii="Arial" w:eastAsiaTheme="minorHAnsi" w:hAnsi="Arial" w:cs="Arial"/>
          <w:sz w:val="22"/>
          <w:szCs w:val="22"/>
        </w:rPr>
        <w:t>Style: “Stay Informed. Stay Covered.”</w:t>
      </w:r>
    </w:p>
    <w:p w14:paraId="7C874281" w14:textId="0A3A986D" w:rsidR="00213DBC" w:rsidRPr="00EB04D7" w:rsidRDefault="00213DBC" w:rsidP="00427799">
      <w:pPr>
        <w:rPr>
          <w:rFonts w:ascii="Arial" w:eastAsiaTheme="minorHAnsi" w:hAnsi="Arial" w:cs="Arial"/>
          <w:sz w:val="22"/>
          <w:szCs w:val="22"/>
        </w:rPr>
      </w:pPr>
    </w:p>
    <w:p w14:paraId="7A29B65D" w14:textId="77777777" w:rsidR="00427799" w:rsidRPr="00EB04D7" w:rsidRDefault="00427799" w:rsidP="00D00C55">
      <w:pPr>
        <w:rPr>
          <w:rFonts w:ascii="Arial" w:eastAsiaTheme="minorHAnsi" w:hAnsi="Arial" w:cs="Arial"/>
          <w:sz w:val="22"/>
          <w:szCs w:val="22"/>
        </w:rPr>
      </w:pPr>
      <w:r w:rsidRPr="00EB04D7">
        <w:rPr>
          <w:rFonts w:ascii="Arial" w:eastAsiaTheme="minorHAnsi" w:hAnsi="Arial" w:cs="Arial"/>
          <w:sz w:val="22"/>
          <w:szCs w:val="22"/>
        </w:rPr>
        <w:t>Meeting Break</w:t>
      </w:r>
    </w:p>
    <w:p w14:paraId="71856C3F" w14:textId="77777777" w:rsidR="00427799" w:rsidRPr="00EB04D7" w:rsidRDefault="00427799" w:rsidP="00427799">
      <w:pPr>
        <w:rPr>
          <w:rFonts w:ascii="Arial" w:eastAsiaTheme="minorHAnsi" w:hAnsi="Arial" w:cs="Arial"/>
          <w:sz w:val="22"/>
          <w:szCs w:val="22"/>
        </w:rPr>
      </w:pPr>
    </w:p>
    <w:p w14:paraId="04F645DF" w14:textId="131A94D0" w:rsidR="00427799" w:rsidRPr="00EB04D7" w:rsidRDefault="00427799" w:rsidP="00D00C55">
      <w:pPr>
        <w:rPr>
          <w:rFonts w:ascii="Arial" w:eastAsiaTheme="minorHAnsi" w:hAnsi="Arial" w:cs="Arial"/>
          <w:sz w:val="22"/>
          <w:szCs w:val="22"/>
        </w:rPr>
      </w:pPr>
      <w:r w:rsidRPr="00EB04D7">
        <w:rPr>
          <w:rFonts w:ascii="Arial" w:eastAsiaTheme="minorHAnsi" w:hAnsi="Arial" w:cs="Arial"/>
          <w:sz w:val="22"/>
          <w:szCs w:val="22"/>
        </w:rPr>
        <w:t>Meeting Called Back to Order at 12:05 p.m.</w:t>
      </w:r>
    </w:p>
    <w:p w14:paraId="7DCBBADD" w14:textId="0BCC9F2F" w:rsidR="00427799" w:rsidRPr="00EB04D7" w:rsidRDefault="00427799" w:rsidP="00427799">
      <w:pPr>
        <w:rPr>
          <w:rFonts w:ascii="Arial" w:eastAsiaTheme="minorHAnsi" w:hAnsi="Arial" w:cs="Arial"/>
          <w:sz w:val="22"/>
          <w:szCs w:val="22"/>
        </w:rPr>
      </w:pPr>
    </w:p>
    <w:p w14:paraId="44037AF5" w14:textId="19BCCE7F" w:rsidR="00427799" w:rsidRPr="00EB04D7" w:rsidRDefault="00427799" w:rsidP="00D00C55">
      <w:pPr>
        <w:rPr>
          <w:rFonts w:ascii="Arial" w:eastAsiaTheme="minorHAnsi" w:hAnsi="Arial" w:cs="Arial"/>
          <w:sz w:val="22"/>
          <w:szCs w:val="22"/>
        </w:rPr>
      </w:pPr>
      <w:r w:rsidRPr="00EB04D7">
        <w:rPr>
          <w:rFonts w:ascii="Arial" w:eastAsiaTheme="minorHAnsi" w:hAnsi="Arial" w:cs="Arial"/>
          <w:sz w:val="22"/>
          <w:szCs w:val="22"/>
        </w:rPr>
        <w:t>DHS Board Business and Action Items</w:t>
      </w:r>
    </w:p>
    <w:p w14:paraId="7B4A9608" w14:textId="776A9E13" w:rsidR="00E67066" w:rsidRPr="00EB04D7" w:rsidRDefault="00E67066" w:rsidP="00427799">
      <w:pPr>
        <w:rPr>
          <w:rFonts w:ascii="Arial" w:eastAsiaTheme="minorHAnsi" w:hAnsi="Arial" w:cs="Arial"/>
          <w:sz w:val="22"/>
          <w:szCs w:val="22"/>
        </w:rPr>
      </w:pPr>
    </w:p>
    <w:p w14:paraId="4597634E" w14:textId="77777777" w:rsidR="00E34128" w:rsidRPr="00EB04D7" w:rsidRDefault="00E34128" w:rsidP="006C6B38">
      <w:pPr>
        <w:rPr>
          <w:rFonts w:ascii="Arial" w:eastAsiaTheme="minorHAnsi" w:hAnsi="Arial" w:cs="Arial"/>
          <w:sz w:val="22"/>
          <w:szCs w:val="22"/>
        </w:rPr>
      </w:pPr>
    </w:p>
    <w:p w14:paraId="503F31C4" w14:textId="6592A380" w:rsidR="00E67066" w:rsidRPr="00EB04D7" w:rsidRDefault="00E67066" w:rsidP="00D00C55">
      <w:pPr>
        <w:rPr>
          <w:rFonts w:ascii="Arial" w:eastAsiaTheme="minorHAnsi" w:hAnsi="Arial" w:cs="Arial"/>
          <w:sz w:val="22"/>
          <w:szCs w:val="22"/>
        </w:rPr>
      </w:pPr>
      <w:r w:rsidRPr="00EB04D7">
        <w:rPr>
          <w:rFonts w:ascii="Arial" w:eastAsiaTheme="minorHAnsi" w:hAnsi="Arial" w:cs="Arial"/>
          <w:sz w:val="22"/>
          <w:szCs w:val="22"/>
        </w:rPr>
        <w:t>DFCS Advisory Board Business and Action Items</w:t>
      </w:r>
    </w:p>
    <w:p w14:paraId="08150D90" w14:textId="77777777" w:rsidR="002D4121" w:rsidRPr="00EB04D7" w:rsidRDefault="002D4121" w:rsidP="002D4121">
      <w:pPr>
        <w:ind w:left="2880"/>
        <w:rPr>
          <w:rFonts w:ascii="Arial" w:eastAsiaTheme="minorHAnsi" w:hAnsi="Arial" w:cs="Arial"/>
          <w:sz w:val="22"/>
          <w:szCs w:val="22"/>
        </w:rPr>
      </w:pPr>
    </w:p>
    <w:p w14:paraId="2D3397A1" w14:textId="64F1F8AA" w:rsidR="002355A6" w:rsidRPr="00EB04D7" w:rsidRDefault="002355A6" w:rsidP="00E34128">
      <w:pPr>
        <w:numPr>
          <w:ilvl w:val="0"/>
          <w:numId w:val="11"/>
        </w:numPr>
        <w:spacing w:after="160"/>
        <w:rPr>
          <w:rFonts w:ascii="Arial" w:eastAsiaTheme="minorHAnsi" w:hAnsi="Arial" w:cs="Arial"/>
          <w:sz w:val="22"/>
          <w:szCs w:val="22"/>
        </w:rPr>
      </w:pPr>
      <w:r w:rsidRPr="00EB04D7">
        <w:rPr>
          <w:rFonts w:ascii="Arial" w:eastAsiaTheme="minorHAnsi" w:hAnsi="Arial" w:cs="Arial"/>
          <w:sz w:val="22"/>
          <w:szCs w:val="22"/>
        </w:rPr>
        <w:t xml:space="preserve">Motion for approval of </w:t>
      </w:r>
      <w:r w:rsidR="00427799" w:rsidRPr="00EB04D7">
        <w:rPr>
          <w:rFonts w:ascii="Arial" w:eastAsiaTheme="minorHAnsi" w:hAnsi="Arial" w:cs="Arial"/>
          <w:sz w:val="22"/>
          <w:szCs w:val="22"/>
        </w:rPr>
        <w:t>September 13</w:t>
      </w:r>
      <w:r w:rsidR="00427799" w:rsidRPr="00EB04D7">
        <w:rPr>
          <w:rFonts w:ascii="Arial" w:eastAsiaTheme="minorHAnsi" w:hAnsi="Arial" w:cs="Arial"/>
          <w:sz w:val="22"/>
          <w:szCs w:val="22"/>
          <w:vertAlign w:val="superscript"/>
        </w:rPr>
        <w:t>th</w:t>
      </w:r>
      <w:r w:rsidR="00E67066" w:rsidRPr="00EB04D7">
        <w:rPr>
          <w:rFonts w:ascii="Arial" w:eastAsiaTheme="minorHAnsi" w:hAnsi="Arial" w:cs="Arial"/>
          <w:sz w:val="22"/>
          <w:szCs w:val="22"/>
        </w:rPr>
        <w:t xml:space="preserve"> Advisory Board Meeting M</w:t>
      </w:r>
      <w:r w:rsidRPr="00EB04D7">
        <w:rPr>
          <w:rFonts w:ascii="Arial" w:eastAsiaTheme="minorHAnsi" w:hAnsi="Arial" w:cs="Arial"/>
          <w:sz w:val="22"/>
          <w:szCs w:val="22"/>
        </w:rPr>
        <w:t xml:space="preserve">inutes. Moved by </w:t>
      </w:r>
      <w:r w:rsidR="005B6D0B" w:rsidRPr="00EB04D7">
        <w:rPr>
          <w:rFonts w:ascii="Arial" w:eastAsiaTheme="minorHAnsi" w:hAnsi="Arial" w:cs="Arial"/>
          <w:sz w:val="22"/>
          <w:szCs w:val="22"/>
        </w:rPr>
        <w:t xml:space="preserve">DeLaine Hunter </w:t>
      </w:r>
      <w:r w:rsidRPr="00EB04D7">
        <w:rPr>
          <w:rFonts w:ascii="Arial" w:eastAsiaTheme="minorHAnsi" w:hAnsi="Arial" w:cs="Arial"/>
          <w:sz w:val="22"/>
          <w:szCs w:val="22"/>
        </w:rPr>
        <w:t>and seconded by Meredith Holt. All in favor. Approved.</w:t>
      </w:r>
    </w:p>
    <w:p w14:paraId="31DD8886" w14:textId="0EDFD375" w:rsidR="005B6D0B" w:rsidRPr="00EB04D7" w:rsidRDefault="005B6D0B" w:rsidP="00E34128">
      <w:pPr>
        <w:numPr>
          <w:ilvl w:val="0"/>
          <w:numId w:val="11"/>
        </w:numPr>
        <w:spacing w:after="160"/>
        <w:rPr>
          <w:rFonts w:ascii="Arial" w:eastAsiaTheme="minorHAnsi" w:hAnsi="Arial" w:cs="Arial"/>
          <w:sz w:val="22"/>
          <w:szCs w:val="22"/>
        </w:rPr>
      </w:pPr>
      <w:r w:rsidRPr="00EB04D7">
        <w:rPr>
          <w:rFonts w:ascii="Arial" w:eastAsiaTheme="minorHAnsi" w:hAnsi="Arial" w:cs="Arial"/>
          <w:sz w:val="22"/>
          <w:szCs w:val="22"/>
        </w:rPr>
        <w:lastRenderedPageBreak/>
        <w:t>Motion for approval of Executive Committee Slate of Belva Dorsey, Chair; Shondeana Morris, Vice-Chair; Meredith Holt, Secretary</w:t>
      </w:r>
      <w:r w:rsidR="00FC178C" w:rsidRPr="00EB04D7">
        <w:rPr>
          <w:rFonts w:ascii="Arial" w:eastAsiaTheme="minorHAnsi" w:hAnsi="Arial" w:cs="Arial"/>
          <w:sz w:val="22"/>
          <w:szCs w:val="22"/>
        </w:rPr>
        <w:t xml:space="preserve">. Moved by Travis Niblett and seconded by Randel Hambrick. All in favor. Approved. </w:t>
      </w:r>
    </w:p>
    <w:p w14:paraId="4E2569D1" w14:textId="5CF96832" w:rsidR="00FC178C" w:rsidRPr="00EB04D7" w:rsidRDefault="00FC178C" w:rsidP="00D00C55">
      <w:pPr>
        <w:spacing w:after="160"/>
        <w:contextualSpacing/>
        <w:rPr>
          <w:rFonts w:ascii="Arial" w:eastAsiaTheme="minorHAnsi" w:hAnsi="Arial" w:cs="Arial"/>
          <w:sz w:val="22"/>
          <w:szCs w:val="22"/>
        </w:rPr>
      </w:pPr>
      <w:r w:rsidRPr="00EB04D7">
        <w:rPr>
          <w:rFonts w:ascii="Arial" w:eastAsiaTheme="minorHAnsi" w:hAnsi="Arial" w:cs="Arial"/>
          <w:sz w:val="22"/>
          <w:szCs w:val="22"/>
        </w:rPr>
        <w:t>Advisory Board Member Regional Reports</w:t>
      </w:r>
    </w:p>
    <w:p w14:paraId="0C5958B6" w14:textId="4A67E240" w:rsidR="00FC178C" w:rsidRPr="00EB04D7" w:rsidRDefault="00FC178C" w:rsidP="00793D48">
      <w:pPr>
        <w:pStyle w:val="ListParagraph"/>
        <w:numPr>
          <w:ilvl w:val="0"/>
          <w:numId w:val="12"/>
        </w:numPr>
        <w:spacing w:after="120"/>
        <w:rPr>
          <w:rFonts w:ascii="Arial" w:eastAsiaTheme="minorHAnsi" w:hAnsi="Arial" w:cs="Arial"/>
          <w:sz w:val="22"/>
          <w:szCs w:val="22"/>
        </w:rPr>
      </w:pPr>
      <w:r w:rsidRPr="00EB04D7">
        <w:rPr>
          <w:rFonts w:ascii="Arial" w:eastAsiaTheme="minorHAnsi" w:hAnsi="Arial" w:cs="Arial"/>
          <w:sz w:val="22"/>
          <w:szCs w:val="22"/>
        </w:rPr>
        <w:t xml:space="preserve">R1- </w:t>
      </w:r>
      <w:proofErr w:type="spellStart"/>
      <w:r w:rsidRPr="00EB04D7">
        <w:rPr>
          <w:rFonts w:ascii="Arial" w:eastAsiaTheme="minorHAnsi" w:hAnsi="Arial" w:cs="Arial"/>
          <w:sz w:val="22"/>
          <w:szCs w:val="22"/>
        </w:rPr>
        <w:t>MCase</w:t>
      </w:r>
      <w:proofErr w:type="spellEnd"/>
      <w:r w:rsidRPr="00EB04D7">
        <w:rPr>
          <w:rFonts w:ascii="Arial" w:eastAsiaTheme="minorHAnsi" w:hAnsi="Arial" w:cs="Arial"/>
          <w:sz w:val="22"/>
          <w:szCs w:val="22"/>
        </w:rPr>
        <w:t xml:space="preserve"> Deployment started, Parental Engagement Efforts to improve outcome measures, </w:t>
      </w:r>
      <w:r w:rsidR="000330E0" w:rsidRPr="00EB04D7">
        <w:rPr>
          <w:rFonts w:ascii="Arial" w:eastAsiaTheme="minorHAnsi" w:hAnsi="Arial" w:cs="Arial"/>
          <w:sz w:val="22"/>
          <w:szCs w:val="22"/>
        </w:rPr>
        <w:t>continue to struggle with Provider services because of staff limitations</w:t>
      </w:r>
    </w:p>
    <w:p w14:paraId="5AACF32A" w14:textId="59EC3662" w:rsidR="00FC178C" w:rsidRPr="00EB04D7" w:rsidRDefault="00FC178C" w:rsidP="00793D48">
      <w:pPr>
        <w:pStyle w:val="ListParagraph"/>
        <w:numPr>
          <w:ilvl w:val="0"/>
          <w:numId w:val="12"/>
        </w:numPr>
        <w:spacing w:after="120"/>
        <w:rPr>
          <w:rFonts w:ascii="Arial" w:eastAsiaTheme="minorHAnsi" w:hAnsi="Arial" w:cs="Arial"/>
          <w:sz w:val="22"/>
          <w:szCs w:val="22"/>
        </w:rPr>
      </w:pPr>
      <w:r w:rsidRPr="00EB04D7">
        <w:rPr>
          <w:rFonts w:ascii="Arial" w:eastAsiaTheme="minorHAnsi" w:hAnsi="Arial" w:cs="Arial"/>
          <w:sz w:val="22"/>
          <w:szCs w:val="22"/>
        </w:rPr>
        <w:t>R3 –</w:t>
      </w:r>
      <w:r w:rsidR="006E5CA5" w:rsidRPr="00EB04D7">
        <w:rPr>
          <w:rFonts w:ascii="Arial" w:eastAsiaTheme="minorHAnsi" w:hAnsi="Arial" w:cs="Arial"/>
          <w:sz w:val="22"/>
          <w:szCs w:val="22"/>
        </w:rPr>
        <w:t xml:space="preserve"> Adoption celebrations throughout Region, Regional Adoption Unit with new staff</w:t>
      </w:r>
      <w:r w:rsidR="00CD1B96" w:rsidRPr="00EB04D7">
        <w:rPr>
          <w:rFonts w:ascii="Arial" w:eastAsiaTheme="minorHAnsi" w:hAnsi="Arial" w:cs="Arial"/>
          <w:sz w:val="22"/>
          <w:szCs w:val="22"/>
        </w:rPr>
        <w:t>, Counties throughout Region have helped Douglas County have helped with backlo</w:t>
      </w:r>
      <w:r w:rsidR="007B274C" w:rsidRPr="00EB04D7">
        <w:rPr>
          <w:rFonts w:ascii="Arial" w:eastAsiaTheme="minorHAnsi" w:hAnsi="Arial" w:cs="Arial"/>
          <w:sz w:val="22"/>
          <w:szCs w:val="22"/>
        </w:rPr>
        <w:t>g, Provider Portal issues</w:t>
      </w:r>
    </w:p>
    <w:p w14:paraId="37F9832D" w14:textId="64632D2D" w:rsidR="00FC178C" w:rsidRPr="002E3E51" w:rsidRDefault="00FC178C" w:rsidP="002E3E51">
      <w:pPr>
        <w:numPr>
          <w:ilvl w:val="0"/>
          <w:numId w:val="11"/>
        </w:numPr>
        <w:spacing w:after="120"/>
        <w:contextualSpacing/>
        <w:rPr>
          <w:rFonts w:ascii="Arial" w:eastAsiaTheme="minorHAnsi" w:hAnsi="Arial" w:cs="Arial"/>
          <w:sz w:val="22"/>
          <w:szCs w:val="22"/>
        </w:rPr>
      </w:pPr>
      <w:r w:rsidRPr="00EB04D7">
        <w:rPr>
          <w:rFonts w:ascii="Arial" w:eastAsiaTheme="minorHAnsi" w:hAnsi="Arial" w:cs="Arial"/>
          <w:sz w:val="22"/>
          <w:szCs w:val="22"/>
        </w:rPr>
        <w:t xml:space="preserve">R5 – </w:t>
      </w:r>
      <w:r w:rsidR="00F108DB" w:rsidRPr="00EB04D7">
        <w:rPr>
          <w:rFonts w:ascii="Arial" w:eastAsiaTheme="minorHAnsi" w:hAnsi="Arial" w:cs="Arial"/>
          <w:sz w:val="22"/>
          <w:szCs w:val="22"/>
        </w:rPr>
        <w:t xml:space="preserve">Staffing issues, </w:t>
      </w:r>
      <w:r w:rsidR="008D1E99" w:rsidRPr="00EB04D7">
        <w:rPr>
          <w:rFonts w:ascii="Arial" w:eastAsiaTheme="minorHAnsi" w:hAnsi="Arial" w:cs="Arial"/>
          <w:sz w:val="22"/>
          <w:szCs w:val="22"/>
        </w:rPr>
        <w:t xml:space="preserve">Adoption Awareness Month events, exploration of conflict resolution in </w:t>
      </w:r>
      <w:proofErr w:type="spellStart"/>
      <w:r w:rsidR="008D1E99" w:rsidRPr="00EB04D7">
        <w:rPr>
          <w:rFonts w:ascii="Arial" w:eastAsiaTheme="minorHAnsi" w:hAnsi="Arial" w:cs="Arial"/>
          <w:sz w:val="22"/>
          <w:szCs w:val="22"/>
        </w:rPr>
        <w:t>Region</w:t>
      </w:r>
      <w:r w:rsidR="002E3E51">
        <w:rPr>
          <w:rFonts w:ascii="Arial" w:eastAsiaTheme="minorHAnsi" w:hAnsi="Arial" w:cs="Arial"/>
          <w:sz w:val="22"/>
          <w:szCs w:val="22"/>
        </w:rPr>
        <w:t>,</w:t>
      </w:r>
      <w:r w:rsidR="002E3E51" w:rsidRPr="002E3E51">
        <w:rPr>
          <w:rFonts w:ascii="Arial" w:eastAsiaTheme="minorHAnsi" w:hAnsi="Arial" w:cs="Arial"/>
          <w:sz w:val="22"/>
          <w:szCs w:val="22"/>
        </w:rPr>
        <w:t>the</w:t>
      </w:r>
      <w:proofErr w:type="spellEnd"/>
      <w:r w:rsidR="002E3E51" w:rsidRPr="002E3E51">
        <w:rPr>
          <w:rFonts w:ascii="Arial" w:eastAsiaTheme="minorHAnsi" w:hAnsi="Arial" w:cs="Arial"/>
          <w:sz w:val="22"/>
          <w:szCs w:val="22"/>
        </w:rPr>
        <w:t xml:space="preserve"> need to find a new young person with lived experience to add to the board</w:t>
      </w:r>
      <w:r w:rsidR="002E3E51">
        <w:rPr>
          <w:rFonts w:ascii="Arial" w:eastAsiaTheme="minorHAnsi" w:hAnsi="Arial" w:cs="Arial"/>
          <w:sz w:val="22"/>
          <w:szCs w:val="22"/>
        </w:rPr>
        <w:t xml:space="preserve">, </w:t>
      </w:r>
      <w:r w:rsidR="002E3E51" w:rsidRPr="002E3E51">
        <w:rPr>
          <w:rFonts w:ascii="Arial" w:eastAsiaTheme="minorHAnsi" w:hAnsi="Arial" w:cs="Arial"/>
          <w:sz w:val="22"/>
          <w:szCs w:val="22"/>
        </w:rPr>
        <w:t>acknowledgment of the housing crisis that parallels with the pandemic</w:t>
      </w:r>
    </w:p>
    <w:p w14:paraId="06EB5E9F" w14:textId="4F87EA77" w:rsidR="00FC178C" w:rsidRPr="00EB04D7" w:rsidRDefault="00FC178C" w:rsidP="00793D48">
      <w:pPr>
        <w:numPr>
          <w:ilvl w:val="0"/>
          <w:numId w:val="11"/>
        </w:numPr>
        <w:spacing w:after="120"/>
        <w:contextualSpacing/>
        <w:rPr>
          <w:rFonts w:ascii="Arial" w:eastAsiaTheme="minorHAnsi" w:hAnsi="Arial" w:cs="Arial"/>
          <w:sz w:val="22"/>
          <w:szCs w:val="22"/>
        </w:rPr>
      </w:pPr>
      <w:r w:rsidRPr="00EB04D7">
        <w:rPr>
          <w:rFonts w:ascii="Arial" w:eastAsiaTheme="minorHAnsi" w:hAnsi="Arial" w:cs="Arial"/>
          <w:sz w:val="22"/>
          <w:szCs w:val="22"/>
        </w:rPr>
        <w:t xml:space="preserve">R8 – </w:t>
      </w:r>
      <w:r w:rsidR="00DE1997" w:rsidRPr="00EB04D7">
        <w:rPr>
          <w:rFonts w:ascii="Arial" w:eastAsiaTheme="minorHAnsi" w:hAnsi="Arial" w:cs="Arial"/>
          <w:sz w:val="22"/>
          <w:szCs w:val="22"/>
        </w:rPr>
        <w:t>Adoptions Celebration in November, with several matches for older youth</w:t>
      </w:r>
      <w:r w:rsidR="00EB67E5" w:rsidRPr="00EB04D7">
        <w:rPr>
          <w:rFonts w:ascii="Arial" w:eastAsiaTheme="minorHAnsi" w:hAnsi="Arial" w:cs="Arial"/>
          <w:sz w:val="22"/>
          <w:szCs w:val="22"/>
        </w:rPr>
        <w:t>, and 57 finalized adoptions over the year.</w:t>
      </w:r>
    </w:p>
    <w:p w14:paraId="259AA278" w14:textId="0A059311" w:rsidR="008D1E99" w:rsidRPr="00EB04D7" w:rsidRDefault="008D1E99" w:rsidP="00793D48">
      <w:pPr>
        <w:numPr>
          <w:ilvl w:val="0"/>
          <w:numId w:val="11"/>
        </w:numPr>
        <w:spacing w:after="120"/>
        <w:contextualSpacing/>
        <w:rPr>
          <w:rFonts w:ascii="Arial" w:eastAsiaTheme="minorHAnsi" w:hAnsi="Arial" w:cs="Arial"/>
          <w:sz w:val="22"/>
          <w:szCs w:val="22"/>
        </w:rPr>
      </w:pPr>
      <w:r w:rsidRPr="00EB04D7">
        <w:rPr>
          <w:rFonts w:ascii="Arial" w:eastAsiaTheme="minorHAnsi" w:hAnsi="Arial" w:cs="Arial"/>
          <w:sz w:val="22"/>
          <w:szCs w:val="22"/>
        </w:rPr>
        <w:t xml:space="preserve">R9 – </w:t>
      </w:r>
      <w:r w:rsidR="00960A1C" w:rsidRPr="00EB04D7">
        <w:rPr>
          <w:rFonts w:ascii="Arial" w:eastAsiaTheme="minorHAnsi" w:hAnsi="Arial" w:cs="Arial"/>
          <w:sz w:val="22"/>
          <w:szCs w:val="22"/>
        </w:rPr>
        <w:t xml:space="preserve">Shay Thornton is acting as Interim Regional Director, </w:t>
      </w:r>
      <w:r w:rsidR="00574F35" w:rsidRPr="00EB04D7">
        <w:rPr>
          <w:rFonts w:ascii="Arial" w:eastAsiaTheme="minorHAnsi" w:hAnsi="Arial" w:cs="Arial"/>
          <w:sz w:val="22"/>
          <w:szCs w:val="22"/>
        </w:rPr>
        <w:t xml:space="preserve">Teens </w:t>
      </w:r>
      <w:r w:rsidR="00B07472" w:rsidRPr="00EB04D7">
        <w:rPr>
          <w:rFonts w:ascii="Arial" w:eastAsiaTheme="minorHAnsi" w:hAnsi="Arial" w:cs="Arial"/>
          <w:sz w:val="22"/>
          <w:szCs w:val="22"/>
        </w:rPr>
        <w:t>R</w:t>
      </w:r>
      <w:r w:rsidR="00574F35" w:rsidRPr="00EB04D7">
        <w:rPr>
          <w:rFonts w:ascii="Arial" w:eastAsiaTheme="minorHAnsi" w:hAnsi="Arial" w:cs="Arial"/>
          <w:sz w:val="22"/>
          <w:szCs w:val="22"/>
        </w:rPr>
        <w:t xml:space="preserve"> </w:t>
      </w:r>
      <w:r w:rsidR="00B07472" w:rsidRPr="00EB04D7">
        <w:rPr>
          <w:rFonts w:ascii="Arial" w:eastAsiaTheme="minorHAnsi" w:hAnsi="Arial" w:cs="Arial"/>
          <w:sz w:val="22"/>
          <w:szCs w:val="22"/>
        </w:rPr>
        <w:t>4</w:t>
      </w:r>
      <w:r w:rsidR="00574F35" w:rsidRPr="00EB04D7">
        <w:rPr>
          <w:rFonts w:ascii="Arial" w:eastAsiaTheme="minorHAnsi" w:hAnsi="Arial" w:cs="Arial"/>
          <w:sz w:val="22"/>
          <w:szCs w:val="22"/>
        </w:rPr>
        <w:t xml:space="preserve"> Me Youth Conference attendees in </w:t>
      </w:r>
      <w:proofErr w:type="gramStart"/>
      <w:r w:rsidR="00574F35" w:rsidRPr="00EB04D7">
        <w:rPr>
          <w:rFonts w:ascii="Arial" w:eastAsiaTheme="minorHAnsi" w:hAnsi="Arial" w:cs="Arial"/>
          <w:sz w:val="22"/>
          <w:szCs w:val="22"/>
        </w:rPr>
        <w:t>Region</w:t>
      </w:r>
      <w:proofErr w:type="gramEnd"/>
      <w:r w:rsidR="00574F35" w:rsidRPr="00EB04D7">
        <w:rPr>
          <w:rFonts w:ascii="Arial" w:eastAsiaTheme="minorHAnsi" w:hAnsi="Arial" w:cs="Arial"/>
          <w:sz w:val="22"/>
          <w:szCs w:val="22"/>
        </w:rPr>
        <w:t xml:space="preserve"> 9, Clark’s Christmas Kids Participation throughout Region</w:t>
      </w:r>
    </w:p>
    <w:p w14:paraId="0E999BA2" w14:textId="6AE5C79C" w:rsidR="00FC178C" w:rsidRPr="00EB04D7" w:rsidRDefault="00FC178C" w:rsidP="00793D48">
      <w:pPr>
        <w:numPr>
          <w:ilvl w:val="0"/>
          <w:numId w:val="11"/>
        </w:numPr>
        <w:spacing w:after="120"/>
        <w:contextualSpacing/>
        <w:rPr>
          <w:rFonts w:ascii="Arial" w:eastAsiaTheme="minorHAnsi" w:hAnsi="Arial" w:cs="Arial"/>
          <w:sz w:val="22"/>
          <w:szCs w:val="22"/>
        </w:rPr>
      </w:pPr>
      <w:r w:rsidRPr="00EB04D7">
        <w:rPr>
          <w:rFonts w:ascii="Arial" w:eastAsiaTheme="minorHAnsi" w:hAnsi="Arial" w:cs="Arial"/>
          <w:sz w:val="22"/>
          <w:szCs w:val="22"/>
        </w:rPr>
        <w:t xml:space="preserve">R10 – </w:t>
      </w:r>
      <w:r w:rsidR="00BB7755" w:rsidRPr="00EB04D7">
        <w:rPr>
          <w:rFonts w:ascii="Arial" w:eastAsiaTheme="minorHAnsi" w:hAnsi="Arial" w:cs="Arial"/>
          <w:sz w:val="22"/>
          <w:szCs w:val="22"/>
        </w:rPr>
        <w:t xml:space="preserve">55 children adopted throughout the year, </w:t>
      </w:r>
      <w:r w:rsidR="00A8349B" w:rsidRPr="00EB04D7">
        <w:rPr>
          <w:rFonts w:ascii="Arial" w:eastAsiaTheme="minorHAnsi" w:hAnsi="Arial" w:cs="Arial"/>
          <w:sz w:val="22"/>
          <w:szCs w:val="22"/>
        </w:rPr>
        <w:t>searching for new County Director for Mitchell County</w:t>
      </w:r>
    </w:p>
    <w:p w14:paraId="78436676" w14:textId="68EDC02F" w:rsidR="00FC178C" w:rsidRPr="00EB04D7" w:rsidRDefault="00FC178C" w:rsidP="00793D48">
      <w:pPr>
        <w:numPr>
          <w:ilvl w:val="0"/>
          <w:numId w:val="11"/>
        </w:numPr>
        <w:spacing w:after="120"/>
        <w:contextualSpacing/>
        <w:rPr>
          <w:rFonts w:ascii="Arial" w:eastAsiaTheme="minorHAnsi" w:hAnsi="Arial" w:cs="Arial"/>
          <w:sz w:val="22"/>
          <w:szCs w:val="22"/>
        </w:rPr>
      </w:pPr>
      <w:r w:rsidRPr="00EB04D7">
        <w:rPr>
          <w:rFonts w:ascii="Arial" w:eastAsiaTheme="minorHAnsi" w:hAnsi="Arial" w:cs="Arial"/>
          <w:sz w:val="22"/>
          <w:szCs w:val="22"/>
        </w:rPr>
        <w:t xml:space="preserve">R11 – </w:t>
      </w:r>
      <w:r w:rsidR="00A8349B" w:rsidRPr="00EB04D7">
        <w:rPr>
          <w:rFonts w:ascii="Arial" w:eastAsiaTheme="minorHAnsi" w:hAnsi="Arial" w:cs="Arial"/>
          <w:sz w:val="22"/>
          <w:szCs w:val="22"/>
        </w:rPr>
        <w:t xml:space="preserve">Staffing issues, locating placements </w:t>
      </w:r>
      <w:r w:rsidR="00D02A86" w:rsidRPr="00EB04D7">
        <w:rPr>
          <w:rFonts w:ascii="Arial" w:eastAsiaTheme="minorHAnsi" w:hAnsi="Arial" w:cs="Arial"/>
          <w:sz w:val="22"/>
          <w:szCs w:val="22"/>
        </w:rPr>
        <w:t>for children with complex needs</w:t>
      </w:r>
    </w:p>
    <w:p w14:paraId="4CBEA624" w14:textId="69EE6176" w:rsidR="00FC178C" w:rsidRPr="00EB04D7" w:rsidRDefault="00FC178C" w:rsidP="00793D48">
      <w:pPr>
        <w:numPr>
          <w:ilvl w:val="0"/>
          <w:numId w:val="11"/>
        </w:numPr>
        <w:spacing w:after="120"/>
        <w:contextualSpacing/>
        <w:rPr>
          <w:rFonts w:ascii="Arial" w:eastAsiaTheme="minorHAnsi" w:hAnsi="Arial" w:cs="Arial"/>
          <w:sz w:val="22"/>
          <w:szCs w:val="22"/>
        </w:rPr>
      </w:pPr>
      <w:r w:rsidRPr="00EB04D7">
        <w:rPr>
          <w:rFonts w:ascii="Arial" w:eastAsiaTheme="minorHAnsi" w:hAnsi="Arial" w:cs="Arial"/>
          <w:sz w:val="22"/>
          <w:szCs w:val="22"/>
        </w:rPr>
        <w:t xml:space="preserve">R13 – </w:t>
      </w:r>
      <w:r w:rsidR="00D02A86" w:rsidRPr="00EB04D7">
        <w:rPr>
          <w:rFonts w:ascii="Arial" w:eastAsiaTheme="minorHAnsi" w:hAnsi="Arial" w:cs="Arial"/>
          <w:sz w:val="22"/>
          <w:szCs w:val="22"/>
        </w:rPr>
        <w:t>Tablets de</w:t>
      </w:r>
      <w:r w:rsidR="001635E7" w:rsidRPr="00EB04D7">
        <w:rPr>
          <w:rFonts w:ascii="Arial" w:eastAsiaTheme="minorHAnsi" w:hAnsi="Arial" w:cs="Arial"/>
          <w:sz w:val="22"/>
          <w:szCs w:val="22"/>
        </w:rPr>
        <w:t>ployed for staff, update on gas cards</w:t>
      </w:r>
    </w:p>
    <w:p w14:paraId="444110E1" w14:textId="12E79CD7" w:rsidR="00975708" w:rsidRPr="00EB04D7" w:rsidRDefault="00FC178C" w:rsidP="00793D48">
      <w:pPr>
        <w:numPr>
          <w:ilvl w:val="0"/>
          <w:numId w:val="11"/>
        </w:numPr>
        <w:spacing w:after="120"/>
        <w:contextualSpacing/>
        <w:rPr>
          <w:rFonts w:ascii="Arial" w:eastAsiaTheme="minorHAnsi" w:hAnsi="Arial" w:cs="Arial"/>
          <w:sz w:val="22"/>
          <w:szCs w:val="22"/>
        </w:rPr>
      </w:pPr>
      <w:r w:rsidRPr="00EB04D7">
        <w:rPr>
          <w:rFonts w:ascii="Arial" w:eastAsiaTheme="minorHAnsi" w:hAnsi="Arial" w:cs="Arial"/>
          <w:sz w:val="22"/>
          <w:szCs w:val="22"/>
        </w:rPr>
        <w:t>R14 –</w:t>
      </w:r>
      <w:r w:rsidR="00E31C04" w:rsidRPr="00EB04D7">
        <w:rPr>
          <w:rFonts w:ascii="Arial" w:eastAsiaTheme="minorHAnsi" w:hAnsi="Arial" w:cs="Arial"/>
          <w:sz w:val="22"/>
          <w:szCs w:val="22"/>
        </w:rPr>
        <w:t xml:space="preserve"> National Adoption Month</w:t>
      </w:r>
      <w:r w:rsidR="004E2ADF" w:rsidRPr="00EB04D7">
        <w:rPr>
          <w:rFonts w:ascii="Arial" w:eastAsiaTheme="minorHAnsi" w:hAnsi="Arial" w:cs="Arial"/>
          <w:sz w:val="22"/>
          <w:szCs w:val="22"/>
        </w:rPr>
        <w:t xml:space="preserve"> in November, DeKalb County had 29 adoptions; have 39 adoptions ready for December</w:t>
      </w:r>
      <w:r w:rsidR="00DA615F" w:rsidRPr="00EB04D7">
        <w:rPr>
          <w:rFonts w:ascii="Arial" w:eastAsiaTheme="minorHAnsi" w:hAnsi="Arial" w:cs="Arial"/>
          <w:sz w:val="22"/>
          <w:szCs w:val="22"/>
        </w:rPr>
        <w:t>; over 50 children have achieved permanency this year</w:t>
      </w:r>
      <w:r w:rsidR="00944BC3" w:rsidRPr="00EB04D7">
        <w:rPr>
          <w:rFonts w:ascii="Arial" w:eastAsiaTheme="minorHAnsi" w:hAnsi="Arial" w:cs="Arial"/>
          <w:sz w:val="22"/>
          <w:szCs w:val="22"/>
        </w:rPr>
        <w:t xml:space="preserve">; </w:t>
      </w:r>
      <w:r w:rsidR="00234676" w:rsidRPr="00EB04D7">
        <w:rPr>
          <w:rFonts w:ascii="Arial" w:eastAsiaTheme="minorHAnsi" w:hAnsi="Arial" w:cs="Arial"/>
          <w:sz w:val="22"/>
          <w:szCs w:val="22"/>
        </w:rPr>
        <w:t>on-call pay for staff discussion</w:t>
      </w:r>
    </w:p>
    <w:p w14:paraId="5A789748" w14:textId="3F9C5140" w:rsidR="00152C6D" w:rsidRPr="00EB04D7" w:rsidRDefault="00152C6D" w:rsidP="00793D48">
      <w:pPr>
        <w:numPr>
          <w:ilvl w:val="0"/>
          <w:numId w:val="11"/>
        </w:numPr>
        <w:spacing w:after="120"/>
        <w:contextualSpacing/>
        <w:rPr>
          <w:rFonts w:ascii="Arial" w:eastAsiaTheme="minorHAnsi" w:hAnsi="Arial" w:cs="Arial"/>
          <w:sz w:val="22"/>
          <w:szCs w:val="22"/>
        </w:rPr>
      </w:pPr>
      <w:r w:rsidRPr="00EB04D7">
        <w:rPr>
          <w:rFonts w:ascii="Arial" w:eastAsiaTheme="minorHAnsi" w:hAnsi="Arial" w:cs="Arial"/>
          <w:sz w:val="22"/>
          <w:szCs w:val="22"/>
        </w:rPr>
        <w:t>AL- Jennifer Shinpoch: Discussion of trauma informed care</w:t>
      </w:r>
      <w:r w:rsidR="001F2559" w:rsidRPr="00EB04D7">
        <w:rPr>
          <w:rFonts w:ascii="Arial" w:eastAsiaTheme="minorHAnsi" w:hAnsi="Arial" w:cs="Arial"/>
          <w:sz w:val="22"/>
          <w:szCs w:val="22"/>
        </w:rPr>
        <w:t xml:space="preserve"> and programs for foster parents, case workers, and others</w:t>
      </w:r>
    </w:p>
    <w:p w14:paraId="00293090" w14:textId="77777777" w:rsidR="00234676" w:rsidRPr="00EB04D7" w:rsidRDefault="00234676" w:rsidP="00975708">
      <w:pPr>
        <w:spacing w:after="160"/>
        <w:contextualSpacing/>
        <w:rPr>
          <w:rFonts w:ascii="Arial" w:eastAsiaTheme="minorHAnsi" w:hAnsi="Arial" w:cs="Arial"/>
          <w:sz w:val="22"/>
          <w:szCs w:val="22"/>
        </w:rPr>
      </w:pPr>
    </w:p>
    <w:p w14:paraId="108588BB" w14:textId="5B845E79" w:rsidR="00FC178C" w:rsidRPr="00EB04D7" w:rsidRDefault="00FC178C" w:rsidP="00D00C55">
      <w:pPr>
        <w:spacing w:after="160"/>
        <w:rPr>
          <w:rFonts w:ascii="Arial" w:eastAsiaTheme="minorHAnsi" w:hAnsi="Arial" w:cs="Arial"/>
          <w:sz w:val="22"/>
          <w:szCs w:val="22"/>
        </w:rPr>
      </w:pPr>
      <w:r w:rsidRPr="00EB04D7">
        <w:rPr>
          <w:rFonts w:ascii="Arial" w:eastAsiaTheme="minorHAnsi" w:hAnsi="Arial" w:cs="Arial"/>
          <w:sz w:val="22"/>
          <w:szCs w:val="22"/>
        </w:rPr>
        <w:t>Advisory Board Committee Reports</w:t>
      </w:r>
    </w:p>
    <w:p w14:paraId="4CBD59E5" w14:textId="0DF40F62" w:rsidR="000330E0" w:rsidRPr="00EB04D7" w:rsidRDefault="003C4639" w:rsidP="00E34128">
      <w:pPr>
        <w:pStyle w:val="ListParagraph"/>
        <w:numPr>
          <w:ilvl w:val="0"/>
          <w:numId w:val="11"/>
        </w:numPr>
        <w:spacing w:after="160"/>
        <w:rPr>
          <w:rFonts w:ascii="Arial" w:eastAsiaTheme="minorHAnsi" w:hAnsi="Arial" w:cs="Arial"/>
          <w:sz w:val="22"/>
          <w:szCs w:val="22"/>
        </w:rPr>
      </w:pPr>
      <w:r w:rsidRPr="00EB04D7">
        <w:rPr>
          <w:rFonts w:ascii="Arial" w:eastAsiaTheme="minorHAnsi" w:hAnsi="Arial" w:cs="Arial"/>
          <w:sz w:val="22"/>
          <w:szCs w:val="22"/>
        </w:rPr>
        <w:t xml:space="preserve">Regional Trends Committee- Has met three times this year, DeLaine Hunter, Chair, is transitioning </w:t>
      </w:r>
      <w:proofErr w:type="gramStart"/>
      <w:r w:rsidRPr="00EB04D7">
        <w:rPr>
          <w:rFonts w:ascii="Arial" w:eastAsiaTheme="minorHAnsi" w:hAnsi="Arial" w:cs="Arial"/>
          <w:sz w:val="22"/>
          <w:szCs w:val="22"/>
        </w:rPr>
        <w:t>off of</w:t>
      </w:r>
      <w:proofErr w:type="gramEnd"/>
      <w:r w:rsidRPr="00EB04D7">
        <w:rPr>
          <w:rFonts w:ascii="Arial" w:eastAsiaTheme="minorHAnsi" w:hAnsi="Arial" w:cs="Arial"/>
          <w:sz w:val="22"/>
          <w:szCs w:val="22"/>
        </w:rPr>
        <w:t xml:space="preserve"> the Board, and </w:t>
      </w:r>
      <w:r w:rsidR="00A93C31" w:rsidRPr="00EB04D7">
        <w:rPr>
          <w:rFonts w:ascii="Arial" w:eastAsiaTheme="minorHAnsi" w:hAnsi="Arial" w:cs="Arial"/>
          <w:sz w:val="22"/>
          <w:szCs w:val="22"/>
        </w:rPr>
        <w:t xml:space="preserve">Meredith Holt will replace her as Chair in 2023. Goals of committee: </w:t>
      </w:r>
      <w:r w:rsidR="00A14993" w:rsidRPr="00EB04D7">
        <w:rPr>
          <w:rFonts w:ascii="Arial" w:eastAsiaTheme="minorHAnsi" w:hAnsi="Arial" w:cs="Arial"/>
          <w:sz w:val="22"/>
          <w:szCs w:val="22"/>
        </w:rPr>
        <w:t xml:space="preserve">Foster parent recruitment, overall communication, and </w:t>
      </w:r>
      <w:r w:rsidR="00827F26" w:rsidRPr="00EB04D7">
        <w:rPr>
          <w:rFonts w:ascii="Arial" w:eastAsiaTheme="minorHAnsi" w:hAnsi="Arial" w:cs="Arial"/>
          <w:sz w:val="22"/>
          <w:szCs w:val="22"/>
        </w:rPr>
        <w:t>partner collaboration.</w:t>
      </w:r>
    </w:p>
    <w:p w14:paraId="66FEE6DC" w14:textId="10462DA5" w:rsidR="0021772B" w:rsidRPr="00EB04D7" w:rsidRDefault="0021772B" w:rsidP="00E34128">
      <w:pPr>
        <w:pStyle w:val="ListParagraph"/>
        <w:numPr>
          <w:ilvl w:val="0"/>
          <w:numId w:val="11"/>
        </w:numPr>
        <w:spacing w:after="160"/>
        <w:rPr>
          <w:rFonts w:ascii="Arial" w:eastAsiaTheme="minorHAnsi" w:hAnsi="Arial" w:cs="Arial"/>
          <w:sz w:val="22"/>
          <w:szCs w:val="22"/>
        </w:rPr>
      </w:pPr>
      <w:r w:rsidRPr="00EB04D7">
        <w:rPr>
          <w:rFonts w:ascii="Arial" w:eastAsiaTheme="minorHAnsi" w:hAnsi="Arial" w:cs="Arial"/>
          <w:sz w:val="22"/>
          <w:szCs w:val="22"/>
        </w:rPr>
        <w:t xml:space="preserve">Community Relations Committee- Have had several meetings </w:t>
      </w:r>
      <w:r w:rsidR="00DE1997" w:rsidRPr="00EB04D7">
        <w:rPr>
          <w:rFonts w:ascii="Arial" w:eastAsiaTheme="minorHAnsi" w:hAnsi="Arial" w:cs="Arial"/>
          <w:sz w:val="22"/>
          <w:szCs w:val="22"/>
        </w:rPr>
        <w:t>and are excited and interested in Communications initiatives going on in DHS</w:t>
      </w:r>
    </w:p>
    <w:p w14:paraId="3BBFF4F7" w14:textId="77777777" w:rsidR="00FC178C" w:rsidRPr="00EB04D7" w:rsidRDefault="00FC178C" w:rsidP="00FC178C">
      <w:pPr>
        <w:spacing w:after="160"/>
        <w:rPr>
          <w:rFonts w:ascii="Arial" w:eastAsiaTheme="minorHAnsi" w:hAnsi="Arial" w:cs="Arial"/>
          <w:sz w:val="22"/>
          <w:szCs w:val="22"/>
        </w:rPr>
      </w:pPr>
    </w:p>
    <w:p w14:paraId="2F4CC5AB" w14:textId="77777777" w:rsidR="002355A6" w:rsidRPr="00EB04D7" w:rsidRDefault="002355A6" w:rsidP="00D00C55">
      <w:pPr>
        <w:spacing w:after="160"/>
        <w:rPr>
          <w:rFonts w:ascii="Arial" w:eastAsiaTheme="minorHAnsi" w:hAnsi="Arial" w:cs="Arial"/>
          <w:sz w:val="22"/>
          <w:szCs w:val="22"/>
        </w:rPr>
      </w:pPr>
      <w:r w:rsidRPr="00EB04D7">
        <w:rPr>
          <w:rFonts w:ascii="Arial" w:eastAsiaTheme="minorHAnsi" w:hAnsi="Arial" w:cs="Arial"/>
          <w:sz w:val="22"/>
          <w:szCs w:val="22"/>
        </w:rPr>
        <w:t>Presentation by Commissioner Candice Broce</w:t>
      </w:r>
    </w:p>
    <w:p w14:paraId="201E069E" w14:textId="1ABF4A67" w:rsidR="002D4121" w:rsidRPr="00EB04D7" w:rsidRDefault="00EA615B" w:rsidP="00E34128">
      <w:pPr>
        <w:numPr>
          <w:ilvl w:val="0"/>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 xml:space="preserve">Extension of Public Health Emergency- OFI Medicaid Recipients will continue </w:t>
      </w:r>
      <w:r w:rsidR="00B16983" w:rsidRPr="00EB04D7">
        <w:rPr>
          <w:rFonts w:ascii="Arial" w:eastAsiaTheme="minorHAnsi" w:hAnsi="Arial" w:cs="Arial"/>
          <w:sz w:val="22"/>
          <w:szCs w:val="22"/>
        </w:rPr>
        <w:t>to have coverage until it expires</w:t>
      </w:r>
    </w:p>
    <w:p w14:paraId="39A7F707" w14:textId="457E04D1" w:rsidR="00B16983" w:rsidRPr="00EB04D7" w:rsidRDefault="00E4140F" w:rsidP="00E34128">
      <w:pPr>
        <w:numPr>
          <w:ilvl w:val="1"/>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 xml:space="preserve">Gearing up for when the Public Health Emergency does expire with new technology and policies to ensure we are ready </w:t>
      </w:r>
    </w:p>
    <w:p w14:paraId="0E8B9CFF" w14:textId="04389F1F" w:rsidR="00E4140F" w:rsidRPr="00EB04D7" w:rsidRDefault="00BE5CBB" w:rsidP="00E34128">
      <w:pPr>
        <w:numPr>
          <w:ilvl w:val="0"/>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Launching Foster Parent Recruitment Initiative</w:t>
      </w:r>
    </w:p>
    <w:p w14:paraId="0B3D20E9" w14:textId="20EB440E" w:rsidR="00E637E2" w:rsidRPr="00EB04D7" w:rsidRDefault="00E637E2" w:rsidP="00E34128">
      <w:pPr>
        <w:numPr>
          <w:ilvl w:val="1"/>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Media coverage and ads coming featuring foster families DHS has worked with</w:t>
      </w:r>
    </w:p>
    <w:p w14:paraId="7C9E8B80" w14:textId="4A80DA82" w:rsidR="00E637E2" w:rsidRPr="00EB04D7" w:rsidRDefault="00E637E2" w:rsidP="00E34128">
      <w:pPr>
        <w:numPr>
          <w:ilvl w:val="0"/>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Clark’s Christmas Kids</w:t>
      </w:r>
    </w:p>
    <w:p w14:paraId="4C4B8498" w14:textId="16E6F1AB" w:rsidR="007D24B5" w:rsidRPr="00EB04D7" w:rsidRDefault="007D24B5" w:rsidP="00E34128">
      <w:pPr>
        <w:numPr>
          <w:ilvl w:val="1"/>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Wish Lists Available on Website</w:t>
      </w:r>
    </w:p>
    <w:p w14:paraId="34D1F74D" w14:textId="055840EB" w:rsidR="007D24B5" w:rsidRPr="00EB04D7" w:rsidRDefault="007D24B5" w:rsidP="00E34128">
      <w:pPr>
        <w:numPr>
          <w:ilvl w:val="1"/>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 xml:space="preserve">In-person events: </w:t>
      </w:r>
      <w:r w:rsidR="002E0362" w:rsidRPr="00EB04D7">
        <w:rPr>
          <w:rFonts w:ascii="Arial" w:eastAsiaTheme="minorHAnsi" w:hAnsi="Arial" w:cs="Arial"/>
          <w:sz w:val="22"/>
          <w:szCs w:val="22"/>
        </w:rPr>
        <w:t>12/2 at Roswell Walmart, 12/3 at Marietta Walmart</w:t>
      </w:r>
    </w:p>
    <w:p w14:paraId="25BF187E" w14:textId="04490053" w:rsidR="003C648F" w:rsidRPr="00EB04D7" w:rsidRDefault="003D756A" w:rsidP="00E34128">
      <w:pPr>
        <w:numPr>
          <w:ilvl w:val="0"/>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Governor’s initiative to administer one-time cash assistance payments</w:t>
      </w:r>
    </w:p>
    <w:p w14:paraId="7F9E2619" w14:textId="5C391E8E" w:rsidR="003D756A" w:rsidRPr="00EB04D7" w:rsidRDefault="008007AE" w:rsidP="00E34128">
      <w:pPr>
        <w:numPr>
          <w:ilvl w:val="1"/>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lastRenderedPageBreak/>
        <w:t>Rolling out virtual and physical cards for this</w:t>
      </w:r>
    </w:p>
    <w:p w14:paraId="1656203B" w14:textId="5BC98033" w:rsidR="008007AE" w:rsidRPr="00EB04D7" w:rsidRDefault="007A2B00" w:rsidP="00E34128">
      <w:pPr>
        <w:numPr>
          <w:ilvl w:val="1"/>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 xml:space="preserve">3.3 million </w:t>
      </w:r>
      <w:r w:rsidR="00756C43" w:rsidRPr="00EB04D7">
        <w:rPr>
          <w:rFonts w:ascii="Arial" w:eastAsiaTheme="minorHAnsi" w:hAnsi="Arial" w:cs="Arial"/>
          <w:sz w:val="22"/>
          <w:szCs w:val="22"/>
        </w:rPr>
        <w:t xml:space="preserve">accounts </w:t>
      </w:r>
      <w:r w:rsidRPr="00EB04D7">
        <w:rPr>
          <w:rFonts w:ascii="Arial" w:eastAsiaTheme="minorHAnsi" w:hAnsi="Arial" w:cs="Arial"/>
          <w:sz w:val="22"/>
          <w:szCs w:val="22"/>
        </w:rPr>
        <w:t xml:space="preserve">eligible to </w:t>
      </w:r>
      <w:r w:rsidR="00DB0996" w:rsidRPr="00EB04D7">
        <w:rPr>
          <w:rFonts w:ascii="Arial" w:eastAsiaTheme="minorHAnsi" w:hAnsi="Arial" w:cs="Arial"/>
          <w:sz w:val="22"/>
          <w:szCs w:val="22"/>
        </w:rPr>
        <w:t>receive funds</w:t>
      </w:r>
      <w:r w:rsidR="00756C43" w:rsidRPr="00EB04D7">
        <w:rPr>
          <w:rFonts w:ascii="Arial" w:eastAsiaTheme="minorHAnsi" w:hAnsi="Arial" w:cs="Arial"/>
          <w:sz w:val="22"/>
          <w:szCs w:val="22"/>
        </w:rPr>
        <w:t>, about $658 million spent so far, with top category being grocery store expenditures</w:t>
      </w:r>
    </w:p>
    <w:p w14:paraId="5C480EB3" w14:textId="23DB9994" w:rsidR="00E34128" w:rsidRPr="00EB04D7" w:rsidRDefault="00E34128" w:rsidP="00E34128">
      <w:pPr>
        <w:numPr>
          <w:ilvl w:val="0"/>
          <w:numId w:val="11"/>
        </w:numPr>
        <w:spacing w:after="160"/>
        <w:contextualSpacing/>
        <w:rPr>
          <w:rFonts w:ascii="Arial" w:eastAsiaTheme="minorHAnsi" w:hAnsi="Arial" w:cs="Arial"/>
          <w:sz w:val="22"/>
          <w:szCs w:val="22"/>
        </w:rPr>
      </w:pPr>
      <w:r w:rsidRPr="00EB04D7">
        <w:rPr>
          <w:rFonts w:ascii="Arial" w:eastAsiaTheme="minorHAnsi" w:hAnsi="Arial" w:cs="Arial"/>
          <w:sz w:val="22"/>
          <w:szCs w:val="22"/>
        </w:rPr>
        <w:t>Legislative Proposals and Budget in Review with Governor’s Office</w:t>
      </w:r>
    </w:p>
    <w:p w14:paraId="230CF69F" w14:textId="77777777" w:rsidR="002D4121" w:rsidRPr="00EB04D7" w:rsidRDefault="002D4121" w:rsidP="002D4121">
      <w:pPr>
        <w:spacing w:after="160"/>
        <w:ind w:left="1440"/>
        <w:contextualSpacing/>
        <w:rPr>
          <w:rFonts w:ascii="Arial" w:eastAsiaTheme="minorHAnsi" w:hAnsi="Arial" w:cs="Arial"/>
          <w:sz w:val="22"/>
          <w:szCs w:val="22"/>
        </w:rPr>
      </w:pPr>
    </w:p>
    <w:p w14:paraId="11C2D47D" w14:textId="74BBB424" w:rsidR="002D4121" w:rsidRPr="00EB04D7" w:rsidRDefault="002D4121" w:rsidP="002D4121">
      <w:pPr>
        <w:numPr>
          <w:ilvl w:val="0"/>
          <w:numId w:val="1"/>
        </w:numPr>
        <w:spacing w:after="160"/>
        <w:rPr>
          <w:rFonts w:ascii="Arial" w:eastAsiaTheme="minorHAnsi" w:hAnsi="Arial" w:cs="Arial"/>
          <w:sz w:val="22"/>
          <w:szCs w:val="22"/>
        </w:rPr>
      </w:pPr>
      <w:r w:rsidRPr="00EB04D7">
        <w:rPr>
          <w:rFonts w:ascii="Arial" w:eastAsiaTheme="minorHAnsi" w:hAnsi="Arial" w:cs="Arial"/>
          <w:sz w:val="22"/>
          <w:szCs w:val="22"/>
        </w:rPr>
        <w:t xml:space="preserve">Closing remarks and parting words from </w:t>
      </w:r>
      <w:r w:rsidR="004742E1" w:rsidRPr="00EB04D7">
        <w:rPr>
          <w:rFonts w:ascii="Arial" w:eastAsiaTheme="minorHAnsi" w:hAnsi="Arial" w:cs="Arial"/>
          <w:sz w:val="22"/>
          <w:szCs w:val="22"/>
        </w:rPr>
        <w:t xml:space="preserve">Chair Fletcher and </w:t>
      </w:r>
      <w:r w:rsidRPr="00EB04D7">
        <w:rPr>
          <w:rFonts w:ascii="Arial" w:eastAsiaTheme="minorHAnsi" w:hAnsi="Arial" w:cs="Arial"/>
          <w:sz w:val="22"/>
          <w:szCs w:val="22"/>
        </w:rPr>
        <w:t>Chair Dorsey</w:t>
      </w:r>
    </w:p>
    <w:p w14:paraId="181ED576" w14:textId="77777777" w:rsidR="002D4121" w:rsidRPr="00EB04D7" w:rsidRDefault="002D4121" w:rsidP="002D4121">
      <w:pPr>
        <w:pStyle w:val="ListParagraph"/>
        <w:ind w:left="1440"/>
        <w:rPr>
          <w:rFonts w:ascii="Arial" w:eastAsiaTheme="minorHAnsi" w:hAnsi="Arial" w:cs="Arial"/>
          <w:sz w:val="22"/>
          <w:szCs w:val="22"/>
        </w:rPr>
      </w:pPr>
    </w:p>
    <w:p w14:paraId="71EFD805" w14:textId="20599578" w:rsidR="002D4121" w:rsidRPr="00EB04D7" w:rsidRDefault="002D4121" w:rsidP="002D4121">
      <w:pPr>
        <w:numPr>
          <w:ilvl w:val="0"/>
          <w:numId w:val="1"/>
        </w:numPr>
        <w:spacing w:after="160"/>
        <w:rPr>
          <w:rFonts w:ascii="Arial" w:eastAsiaTheme="minorHAnsi" w:hAnsi="Arial" w:cs="Arial"/>
          <w:sz w:val="22"/>
          <w:szCs w:val="22"/>
        </w:rPr>
      </w:pPr>
      <w:r w:rsidRPr="00EB04D7">
        <w:rPr>
          <w:rFonts w:ascii="Arial" w:eastAsiaTheme="minorHAnsi" w:hAnsi="Arial" w:cs="Arial"/>
          <w:sz w:val="22"/>
          <w:szCs w:val="22"/>
        </w:rPr>
        <w:t>Meeting adjourned at 12:</w:t>
      </w:r>
      <w:r w:rsidR="00E46BED" w:rsidRPr="00EB04D7">
        <w:rPr>
          <w:rFonts w:ascii="Arial" w:eastAsiaTheme="minorHAnsi" w:hAnsi="Arial" w:cs="Arial"/>
          <w:sz w:val="22"/>
          <w:szCs w:val="22"/>
        </w:rPr>
        <w:t>51</w:t>
      </w:r>
      <w:r w:rsidRPr="00EB04D7">
        <w:rPr>
          <w:rFonts w:ascii="Arial" w:eastAsiaTheme="minorHAnsi" w:hAnsi="Arial" w:cs="Arial"/>
          <w:sz w:val="22"/>
          <w:szCs w:val="22"/>
        </w:rPr>
        <w:t xml:space="preserve"> p.m.</w:t>
      </w:r>
    </w:p>
    <w:p w14:paraId="193F34F3" w14:textId="77777777" w:rsidR="002D4121" w:rsidRPr="007442CA" w:rsidRDefault="002D4121" w:rsidP="002D4121">
      <w:pPr>
        <w:tabs>
          <w:tab w:val="left" w:pos="2210"/>
        </w:tabs>
        <w:rPr>
          <w:rFonts w:ascii="Arial" w:hAnsi="Arial" w:cs="Arial"/>
        </w:rPr>
      </w:pPr>
    </w:p>
    <w:p w14:paraId="6EB76CE2" w14:textId="77777777" w:rsidR="00004D63" w:rsidRDefault="00004D63"/>
    <w:sectPr w:rsidR="00004D63" w:rsidSect="001F08A2">
      <w:footerReference w:type="default" r:id="rId10"/>
      <w:headerReference w:type="first" r:id="rId11"/>
      <w:footerReference w:type="first" r:id="rId1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05F2" w14:textId="77777777" w:rsidR="00324E68" w:rsidRDefault="00324E68">
      <w:r>
        <w:separator/>
      </w:r>
    </w:p>
  </w:endnote>
  <w:endnote w:type="continuationSeparator" w:id="0">
    <w:p w14:paraId="471ACA07" w14:textId="77777777" w:rsidR="00324E68" w:rsidRDefault="0032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ans 900">
    <w:altName w:val="Calibri"/>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1F6E" w14:textId="7CD451C6" w:rsidR="001F08A2" w:rsidRDefault="001F08A2" w:rsidP="001F08A2">
    <w:pPr>
      <w:pStyle w:val="BasicParagraph"/>
      <w:jc w:val="center"/>
      <w:rPr>
        <w:rFonts w:ascii="Arial" w:hAnsi="Arial" w:cs="Arial"/>
      </w:rPr>
    </w:pPr>
    <w:r>
      <w:rPr>
        <w:rFonts w:ascii="Museo Sans 900" w:hAnsi="Museo Sans 900" w:cs="Arial"/>
        <w:b/>
        <w:bCs/>
        <w:noProof/>
      </w:rPr>
      <w:drawing>
        <wp:anchor distT="0" distB="0" distL="114300" distR="114300" simplePos="0" relativeHeight="251663360" behindDoc="0" locked="0" layoutInCell="1" allowOverlap="1" wp14:anchorId="72B219DF" wp14:editId="359783D0">
          <wp:simplePos x="0" y="0"/>
          <wp:positionH relativeFrom="column">
            <wp:posOffset>697067</wp:posOffset>
          </wp:positionH>
          <wp:positionV relativeFrom="paragraph">
            <wp:posOffset>155575</wp:posOffset>
          </wp:positionV>
          <wp:extent cx="5293995" cy="274320"/>
          <wp:effectExtent l="0" t="0" r="1905" b="508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CS-Footer-New_Seal_Layer_F.jpg"/>
                  <pic:cNvPicPr/>
                </pic:nvPicPr>
                <pic:blipFill rotWithShape="1">
                  <a:blip r:embed="rId1">
                    <a:extLst>
                      <a:ext uri="{28A0092B-C50C-407E-A947-70E740481C1C}">
                        <a14:useLocalDpi xmlns:a14="http://schemas.microsoft.com/office/drawing/2010/main" val="0"/>
                      </a:ext>
                    </a:extLst>
                  </a:blip>
                  <a:srcRect l="15902" t="-19868" r="3517" b="26576"/>
                  <a:stretch/>
                </pic:blipFill>
                <pic:spPr bwMode="auto">
                  <a:xfrm>
                    <a:off x="0" y="0"/>
                    <a:ext cx="5293995" cy="27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7103">
      <w:rPr>
        <w:noProof/>
      </w:rPr>
      <mc:AlternateContent>
        <mc:Choice Requires="wps">
          <w:drawing>
            <wp:anchor distT="0" distB="0" distL="114300" distR="114300" simplePos="0" relativeHeight="251662336" behindDoc="0" locked="0" layoutInCell="1" allowOverlap="1" wp14:anchorId="7709E0A9" wp14:editId="1F78EACC">
              <wp:simplePos x="0" y="0"/>
              <wp:positionH relativeFrom="column">
                <wp:posOffset>-1252220</wp:posOffset>
              </wp:positionH>
              <wp:positionV relativeFrom="paragraph">
                <wp:posOffset>157480</wp:posOffset>
              </wp:positionV>
              <wp:extent cx="8070215" cy="1270"/>
              <wp:effectExtent l="0" t="0" r="6985" b="177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ln w="12700">
                        <a:solidFill>
                          <a:srgbClr val="021F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D569E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6pt,12.4pt" to="53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" strokecolor="#021f40" strokeweight="1pt">
              <v:stroke joinstyle="miter"/>
              <o:lock v:ext="edit" shapetype="f"/>
            </v:line>
          </w:pict>
        </mc:Fallback>
      </mc:AlternateContent>
    </w:r>
  </w:p>
  <w:p w14:paraId="6A128385" w14:textId="77777777" w:rsidR="001F08A2" w:rsidRPr="00AC5B7D" w:rsidRDefault="001F08A2" w:rsidP="001F08A2">
    <w:pPr>
      <w:pStyle w:val="BasicParagraph"/>
      <w:rPr>
        <w:rFonts w:ascii="Museo Sans 900" w:hAnsi="Museo Sans 900" w:cs="Arial"/>
        <w:b/>
        <w:bCs/>
      </w:rPr>
    </w:pPr>
  </w:p>
  <w:p w14:paraId="634C66DF" w14:textId="77777777" w:rsidR="001F08A2" w:rsidRPr="000A0A0D" w:rsidRDefault="001F08A2" w:rsidP="001F08A2">
    <w:pPr>
      <w:pStyle w:val="BasicParagraph"/>
      <w:jc w:val="center"/>
      <w:rPr>
        <w:rFonts w:ascii="Arial" w:hAnsi="Arial" w:cs="Arial"/>
        <w:sz w:val="16"/>
        <w:szCs w:val="22"/>
      </w:rPr>
    </w:pPr>
    <w:r w:rsidRPr="000A0A0D">
      <w:rPr>
        <w:rFonts w:ascii="Arial" w:hAnsi="Arial" w:cs="Arial"/>
        <w:sz w:val="16"/>
        <w:szCs w:val="22"/>
      </w:rPr>
      <w:t>2 PEACHTREE STREET NW, SUITE 19-490 | ATLANTA, GA 30303</w:t>
    </w:r>
  </w:p>
  <w:p w14:paraId="051365E3" w14:textId="77777777" w:rsidR="001F08A2" w:rsidRDefault="001F0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5866" w14:textId="4C6C7F89" w:rsidR="001F08A2" w:rsidRDefault="001F08A2" w:rsidP="001F08A2">
    <w:pPr>
      <w:pStyle w:val="BasicParagraph"/>
      <w:jc w:val="center"/>
      <w:rPr>
        <w:rFonts w:ascii="Arial" w:hAnsi="Arial" w:cs="Arial"/>
      </w:rPr>
    </w:pPr>
    <w:r>
      <w:rPr>
        <w:rFonts w:ascii="Museo Sans 900" w:hAnsi="Museo Sans 900" w:cs="Arial"/>
        <w:b/>
        <w:bCs/>
        <w:noProof/>
      </w:rPr>
      <w:drawing>
        <wp:anchor distT="0" distB="0" distL="114300" distR="114300" simplePos="0" relativeHeight="251661312" behindDoc="0" locked="0" layoutInCell="1" allowOverlap="1" wp14:anchorId="72F56ECC" wp14:editId="4CA887F0">
          <wp:simplePos x="0" y="0"/>
          <wp:positionH relativeFrom="column">
            <wp:posOffset>697067</wp:posOffset>
          </wp:positionH>
          <wp:positionV relativeFrom="paragraph">
            <wp:posOffset>155575</wp:posOffset>
          </wp:positionV>
          <wp:extent cx="5293995" cy="27432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CS-Footer-New_Seal_Layer_F.jpg"/>
                  <pic:cNvPicPr/>
                </pic:nvPicPr>
                <pic:blipFill rotWithShape="1">
                  <a:blip r:embed="rId1">
                    <a:extLst>
                      <a:ext uri="{28A0092B-C50C-407E-A947-70E740481C1C}">
                        <a14:useLocalDpi xmlns:a14="http://schemas.microsoft.com/office/drawing/2010/main" val="0"/>
                      </a:ext>
                    </a:extLst>
                  </a:blip>
                  <a:srcRect l="15902" t="-19868" r="3517" b="26576"/>
                  <a:stretch/>
                </pic:blipFill>
                <pic:spPr bwMode="auto">
                  <a:xfrm>
                    <a:off x="0" y="0"/>
                    <a:ext cx="5293995" cy="27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7103">
      <w:rPr>
        <w:noProof/>
      </w:rPr>
      <mc:AlternateContent>
        <mc:Choice Requires="wps">
          <w:drawing>
            <wp:anchor distT="0" distB="0" distL="114300" distR="114300" simplePos="0" relativeHeight="251659264" behindDoc="0" locked="0" layoutInCell="1" allowOverlap="1" wp14:anchorId="11C5C1D7" wp14:editId="10B6B5E3">
              <wp:simplePos x="0" y="0"/>
              <wp:positionH relativeFrom="column">
                <wp:posOffset>-1252220</wp:posOffset>
              </wp:positionH>
              <wp:positionV relativeFrom="paragraph">
                <wp:posOffset>157480</wp:posOffset>
              </wp:positionV>
              <wp:extent cx="8070215" cy="1270"/>
              <wp:effectExtent l="0" t="0" r="6985" b="177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ln w="12700">
                        <a:solidFill>
                          <a:srgbClr val="021F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CE168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6pt,12.4pt" to="53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" strokecolor="#021f40" strokeweight="1pt">
              <v:stroke joinstyle="miter"/>
              <o:lock v:ext="edit" shapetype="f"/>
            </v:line>
          </w:pict>
        </mc:Fallback>
      </mc:AlternateContent>
    </w:r>
  </w:p>
  <w:p w14:paraId="40BA2310" w14:textId="77777777" w:rsidR="001F08A2" w:rsidRPr="00AC5B7D" w:rsidRDefault="001F08A2" w:rsidP="001F08A2">
    <w:pPr>
      <w:pStyle w:val="BasicParagraph"/>
      <w:rPr>
        <w:rFonts w:ascii="Museo Sans 900" w:hAnsi="Museo Sans 900" w:cs="Arial"/>
        <w:b/>
        <w:bCs/>
      </w:rPr>
    </w:pPr>
  </w:p>
  <w:p w14:paraId="3FDFE6C4" w14:textId="77777777" w:rsidR="001F08A2" w:rsidRPr="000A0A0D" w:rsidRDefault="001F08A2" w:rsidP="001F08A2">
    <w:pPr>
      <w:pStyle w:val="BasicParagraph"/>
      <w:jc w:val="center"/>
      <w:rPr>
        <w:rFonts w:ascii="Arial" w:hAnsi="Arial" w:cs="Arial"/>
        <w:sz w:val="16"/>
        <w:szCs w:val="22"/>
      </w:rPr>
    </w:pPr>
    <w:r w:rsidRPr="000A0A0D">
      <w:rPr>
        <w:rFonts w:ascii="Arial" w:hAnsi="Arial" w:cs="Arial"/>
        <w:sz w:val="16"/>
        <w:szCs w:val="22"/>
      </w:rPr>
      <w:t>2 PEACHTREE STREET NW, SUITE 19-490 | ATLANTA, GA 30303</w:t>
    </w:r>
  </w:p>
  <w:p w14:paraId="0BA4D1C3" w14:textId="77777777" w:rsidR="001F08A2" w:rsidRPr="008A7FB8" w:rsidRDefault="001F08A2" w:rsidP="001F08A2">
    <w:pPr>
      <w:pStyle w:val="Footer"/>
      <w:spacing w:after="24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979F" w14:textId="77777777" w:rsidR="00324E68" w:rsidRDefault="00324E68">
      <w:r>
        <w:separator/>
      </w:r>
    </w:p>
  </w:footnote>
  <w:footnote w:type="continuationSeparator" w:id="0">
    <w:p w14:paraId="47556CA8" w14:textId="77777777" w:rsidR="00324E68" w:rsidRDefault="0032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9C45" w14:textId="78FEF716" w:rsidR="001F08A2" w:rsidRDefault="00E46BED" w:rsidP="001F08A2">
    <w:pPr>
      <w:pStyle w:val="Header"/>
      <w:tabs>
        <w:tab w:val="clear" w:pos="4680"/>
        <w:tab w:val="clear" w:pos="9360"/>
        <w:tab w:val="left" w:pos="4035"/>
      </w:tabs>
    </w:pPr>
    <w:r>
      <w:rPr>
        <w:noProof/>
      </w:rPr>
      <w:drawing>
        <wp:inline distT="0" distB="0" distL="0" distR="0" wp14:anchorId="6859F13D" wp14:editId="5D88A0E0">
          <wp:extent cx="5849611" cy="1444273"/>
          <wp:effectExtent l="0" t="0" r="5715" b="381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849611" cy="14442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6C5F"/>
    <w:multiLevelType w:val="hybridMultilevel"/>
    <w:tmpl w:val="B486F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20592"/>
    <w:multiLevelType w:val="hybridMultilevel"/>
    <w:tmpl w:val="E836F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2B03"/>
    <w:multiLevelType w:val="hybridMultilevel"/>
    <w:tmpl w:val="825C903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D3755"/>
    <w:multiLevelType w:val="hybridMultilevel"/>
    <w:tmpl w:val="76CE36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0130E"/>
    <w:multiLevelType w:val="hybridMultilevel"/>
    <w:tmpl w:val="7D5226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560A05"/>
    <w:multiLevelType w:val="hybridMultilevel"/>
    <w:tmpl w:val="99E21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F6CB3"/>
    <w:multiLevelType w:val="hybridMultilevel"/>
    <w:tmpl w:val="C76ADE7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70A3A13"/>
    <w:multiLevelType w:val="hybridMultilevel"/>
    <w:tmpl w:val="38AEB3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7042D1"/>
    <w:multiLevelType w:val="hybridMultilevel"/>
    <w:tmpl w:val="FF5AE1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12E83"/>
    <w:multiLevelType w:val="hybridMultilevel"/>
    <w:tmpl w:val="397A6E0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0F0956"/>
    <w:multiLevelType w:val="hybridMultilevel"/>
    <w:tmpl w:val="A8D800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7C1159"/>
    <w:multiLevelType w:val="hybridMultilevel"/>
    <w:tmpl w:val="6388E2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FE3D08"/>
    <w:multiLevelType w:val="hybridMultilevel"/>
    <w:tmpl w:val="36A60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62C29"/>
    <w:multiLevelType w:val="hybridMultilevel"/>
    <w:tmpl w:val="9E4C443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910D5B"/>
    <w:multiLevelType w:val="multilevel"/>
    <w:tmpl w:val="3542B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B7E9F"/>
    <w:multiLevelType w:val="hybridMultilevel"/>
    <w:tmpl w:val="D332DAC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10496829">
    <w:abstractNumId w:val="13"/>
  </w:num>
  <w:num w:numId="2" w16cid:durableId="262887574">
    <w:abstractNumId w:val="2"/>
  </w:num>
  <w:num w:numId="3" w16cid:durableId="703600631">
    <w:abstractNumId w:val="9"/>
  </w:num>
  <w:num w:numId="4" w16cid:durableId="140509309">
    <w:abstractNumId w:val="3"/>
  </w:num>
  <w:num w:numId="5" w16cid:durableId="1675300469">
    <w:abstractNumId w:val="15"/>
  </w:num>
  <w:num w:numId="6" w16cid:durableId="833106308">
    <w:abstractNumId w:val="10"/>
  </w:num>
  <w:num w:numId="7" w16cid:durableId="321395740">
    <w:abstractNumId w:val="1"/>
  </w:num>
  <w:num w:numId="8" w16cid:durableId="644091617">
    <w:abstractNumId w:val="0"/>
  </w:num>
  <w:num w:numId="9" w16cid:durableId="234977090">
    <w:abstractNumId w:val="12"/>
  </w:num>
  <w:num w:numId="10" w16cid:durableId="1434281765">
    <w:abstractNumId w:val="7"/>
  </w:num>
  <w:num w:numId="11" w16cid:durableId="183567070">
    <w:abstractNumId w:val="8"/>
  </w:num>
  <w:num w:numId="12" w16cid:durableId="1284774834">
    <w:abstractNumId w:val="5"/>
  </w:num>
  <w:num w:numId="13" w16cid:durableId="1288973555">
    <w:abstractNumId w:val="4"/>
  </w:num>
  <w:num w:numId="14" w16cid:durableId="960264295">
    <w:abstractNumId w:val="11"/>
  </w:num>
  <w:num w:numId="15" w16cid:durableId="310641060">
    <w:abstractNumId w:val="6"/>
  </w:num>
  <w:num w:numId="16" w16cid:durableId="140699449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21"/>
    <w:rsid w:val="00004D63"/>
    <w:rsid w:val="000148A8"/>
    <w:rsid w:val="000330E0"/>
    <w:rsid w:val="00053553"/>
    <w:rsid w:val="000971B3"/>
    <w:rsid w:val="000D0816"/>
    <w:rsid w:val="0013228E"/>
    <w:rsid w:val="00152C6D"/>
    <w:rsid w:val="001571AA"/>
    <w:rsid w:val="001635E7"/>
    <w:rsid w:val="0017239D"/>
    <w:rsid w:val="0019621E"/>
    <w:rsid w:val="001B64D5"/>
    <w:rsid w:val="001C54D3"/>
    <w:rsid w:val="001C5CE7"/>
    <w:rsid w:val="001F08A2"/>
    <w:rsid w:val="001F2559"/>
    <w:rsid w:val="00211CA5"/>
    <w:rsid w:val="00213DBC"/>
    <w:rsid w:val="0021772B"/>
    <w:rsid w:val="00234676"/>
    <w:rsid w:val="002355A6"/>
    <w:rsid w:val="002919F2"/>
    <w:rsid w:val="00297883"/>
    <w:rsid w:val="002A3B1A"/>
    <w:rsid w:val="002C2E29"/>
    <w:rsid w:val="002D4121"/>
    <w:rsid w:val="002E0362"/>
    <w:rsid w:val="002E3E51"/>
    <w:rsid w:val="002F45CB"/>
    <w:rsid w:val="00315FEE"/>
    <w:rsid w:val="00324E68"/>
    <w:rsid w:val="0035282A"/>
    <w:rsid w:val="00360D35"/>
    <w:rsid w:val="003C4639"/>
    <w:rsid w:val="003C648F"/>
    <w:rsid w:val="003D756A"/>
    <w:rsid w:val="003F0086"/>
    <w:rsid w:val="003F726F"/>
    <w:rsid w:val="00427799"/>
    <w:rsid w:val="00446293"/>
    <w:rsid w:val="004742E1"/>
    <w:rsid w:val="004E2ADF"/>
    <w:rsid w:val="004F1698"/>
    <w:rsid w:val="004F6FD4"/>
    <w:rsid w:val="00500F68"/>
    <w:rsid w:val="005011BC"/>
    <w:rsid w:val="005128D6"/>
    <w:rsid w:val="00520DFF"/>
    <w:rsid w:val="005466AC"/>
    <w:rsid w:val="00574F35"/>
    <w:rsid w:val="005B6D0B"/>
    <w:rsid w:val="005C3599"/>
    <w:rsid w:val="0065078B"/>
    <w:rsid w:val="006B413A"/>
    <w:rsid w:val="006C659E"/>
    <w:rsid w:val="006C6B38"/>
    <w:rsid w:val="006E5CA5"/>
    <w:rsid w:val="006F5351"/>
    <w:rsid w:val="0070548F"/>
    <w:rsid w:val="00727816"/>
    <w:rsid w:val="00750311"/>
    <w:rsid w:val="007559FF"/>
    <w:rsid w:val="00756C43"/>
    <w:rsid w:val="00793D48"/>
    <w:rsid w:val="007A2B00"/>
    <w:rsid w:val="007B08A5"/>
    <w:rsid w:val="007B274C"/>
    <w:rsid w:val="007D24B5"/>
    <w:rsid w:val="008007AE"/>
    <w:rsid w:val="00825F67"/>
    <w:rsid w:val="00827F26"/>
    <w:rsid w:val="00840759"/>
    <w:rsid w:val="008B63B8"/>
    <w:rsid w:val="008D1E99"/>
    <w:rsid w:val="00944BC3"/>
    <w:rsid w:val="00960A1C"/>
    <w:rsid w:val="00975708"/>
    <w:rsid w:val="009953E8"/>
    <w:rsid w:val="009A32C6"/>
    <w:rsid w:val="009A4899"/>
    <w:rsid w:val="009C675A"/>
    <w:rsid w:val="009D09FA"/>
    <w:rsid w:val="00A14993"/>
    <w:rsid w:val="00A3159E"/>
    <w:rsid w:val="00A42E37"/>
    <w:rsid w:val="00A8349B"/>
    <w:rsid w:val="00A93C31"/>
    <w:rsid w:val="00AC4BA4"/>
    <w:rsid w:val="00AD59E2"/>
    <w:rsid w:val="00AD6660"/>
    <w:rsid w:val="00AF40BA"/>
    <w:rsid w:val="00B07472"/>
    <w:rsid w:val="00B16983"/>
    <w:rsid w:val="00B55099"/>
    <w:rsid w:val="00B815BD"/>
    <w:rsid w:val="00BA1686"/>
    <w:rsid w:val="00BA1BDF"/>
    <w:rsid w:val="00BB3AB3"/>
    <w:rsid w:val="00BB7755"/>
    <w:rsid w:val="00BC6677"/>
    <w:rsid w:val="00BC715B"/>
    <w:rsid w:val="00BE5CBB"/>
    <w:rsid w:val="00BF03E9"/>
    <w:rsid w:val="00C00B23"/>
    <w:rsid w:val="00C64235"/>
    <w:rsid w:val="00CD1B96"/>
    <w:rsid w:val="00CF3081"/>
    <w:rsid w:val="00CF7D48"/>
    <w:rsid w:val="00D00C55"/>
    <w:rsid w:val="00D02A86"/>
    <w:rsid w:val="00D13054"/>
    <w:rsid w:val="00D55270"/>
    <w:rsid w:val="00D67103"/>
    <w:rsid w:val="00D96A7D"/>
    <w:rsid w:val="00DA615F"/>
    <w:rsid w:val="00DB0996"/>
    <w:rsid w:val="00DB6017"/>
    <w:rsid w:val="00DD756C"/>
    <w:rsid w:val="00DE1997"/>
    <w:rsid w:val="00E25529"/>
    <w:rsid w:val="00E26C61"/>
    <w:rsid w:val="00E31C04"/>
    <w:rsid w:val="00E34128"/>
    <w:rsid w:val="00E4140F"/>
    <w:rsid w:val="00E46BED"/>
    <w:rsid w:val="00E637E2"/>
    <w:rsid w:val="00E66BBE"/>
    <w:rsid w:val="00E67066"/>
    <w:rsid w:val="00EA615B"/>
    <w:rsid w:val="00EB04D7"/>
    <w:rsid w:val="00EB67E5"/>
    <w:rsid w:val="00F108DB"/>
    <w:rsid w:val="00F20DBE"/>
    <w:rsid w:val="00F462C3"/>
    <w:rsid w:val="00F641F8"/>
    <w:rsid w:val="00F837E3"/>
    <w:rsid w:val="00FC178C"/>
    <w:rsid w:val="00FD346D"/>
    <w:rsid w:val="00FE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93034"/>
  <w15:docId w15:val="{EF738DF6-1BBE-4908-9591-CF1D63E9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121"/>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121"/>
    <w:pPr>
      <w:tabs>
        <w:tab w:val="center" w:pos="4680"/>
        <w:tab w:val="right" w:pos="9360"/>
      </w:tabs>
    </w:pPr>
  </w:style>
  <w:style w:type="character" w:customStyle="1" w:styleId="HeaderChar">
    <w:name w:val="Header Char"/>
    <w:basedOn w:val="DefaultParagraphFont"/>
    <w:link w:val="Header"/>
    <w:uiPriority w:val="99"/>
    <w:rsid w:val="002D4121"/>
    <w:rPr>
      <w:rFonts w:ascii="Arial Narrow" w:eastAsia="Times New Roman" w:hAnsi="Arial Narrow" w:cs="Times New Roman"/>
      <w:sz w:val="24"/>
      <w:szCs w:val="24"/>
    </w:rPr>
  </w:style>
  <w:style w:type="paragraph" w:styleId="Footer">
    <w:name w:val="footer"/>
    <w:basedOn w:val="Normal"/>
    <w:link w:val="FooterChar"/>
    <w:uiPriority w:val="99"/>
    <w:unhideWhenUsed/>
    <w:rsid w:val="002D4121"/>
    <w:pPr>
      <w:tabs>
        <w:tab w:val="center" w:pos="4680"/>
        <w:tab w:val="right" w:pos="9360"/>
      </w:tabs>
    </w:pPr>
  </w:style>
  <w:style w:type="character" w:customStyle="1" w:styleId="FooterChar">
    <w:name w:val="Footer Char"/>
    <w:basedOn w:val="DefaultParagraphFont"/>
    <w:link w:val="Footer"/>
    <w:uiPriority w:val="99"/>
    <w:rsid w:val="002D4121"/>
    <w:rPr>
      <w:rFonts w:ascii="Arial Narrow" w:eastAsia="Times New Roman" w:hAnsi="Arial Narrow" w:cs="Times New Roman"/>
      <w:sz w:val="24"/>
      <w:szCs w:val="24"/>
    </w:rPr>
  </w:style>
  <w:style w:type="character" w:styleId="Hyperlink">
    <w:name w:val="Hyperlink"/>
    <w:basedOn w:val="DefaultParagraphFont"/>
    <w:uiPriority w:val="99"/>
    <w:unhideWhenUsed/>
    <w:rsid w:val="002D4121"/>
    <w:rPr>
      <w:color w:val="0563C1" w:themeColor="hyperlink"/>
      <w:u w:val="single"/>
    </w:rPr>
  </w:style>
  <w:style w:type="paragraph" w:customStyle="1" w:styleId="BasicParagraph">
    <w:name w:val="[Basic Paragraph]"/>
    <w:basedOn w:val="Normal"/>
    <w:uiPriority w:val="99"/>
    <w:rsid w:val="002D4121"/>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2D4121"/>
    <w:pPr>
      <w:ind w:left="720"/>
      <w:contextualSpacing/>
    </w:pPr>
  </w:style>
  <w:style w:type="character" w:customStyle="1" w:styleId="normaltextrun">
    <w:name w:val="normaltextrun"/>
    <w:basedOn w:val="DefaultParagraphFont"/>
    <w:rsid w:val="00F8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8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D92119623F14AB19C4D6F20B34047" ma:contentTypeVersion="7" ma:contentTypeDescription="Create a new document." ma:contentTypeScope="" ma:versionID="0a692c3c2ca0be77d3dfda9308109b41">
  <xsd:schema xmlns:xsd="http://www.w3.org/2001/XMLSchema" xmlns:xs="http://www.w3.org/2001/XMLSchema" xmlns:p="http://schemas.microsoft.com/office/2006/metadata/properties" xmlns:ns3="a3a77377-1ee6-429b-9700-ceb22d090299" xmlns:ns4="a905b2a6-0e1b-4806-b24d-d2e68a264523" targetNamespace="http://schemas.microsoft.com/office/2006/metadata/properties" ma:root="true" ma:fieldsID="2248156b809ad0d10f75b28592a13a99" ns3:_="" ns4:_="">
    <xsd:import namespace="a3a77377-1ee6-429b-9700-ceb22d090299"/>
    <xsd:import namespace="a905b2a6-0e1b-4806-b24d-d2e68a2645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77377-1ee6-429b-9700-ceb22d090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5b2a6-0e1b-4806-b24d-d2e68a2645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19573-276B-4B79-B834-9E22D037F188}">
  <ds:schemaRefs>
    <ds:schemaRef ds:uri="http://schemas.microsoft.com/sharepoint/v3/contenttype/forms"/>
  </ds:schemaRefs>
</ds:datastoreItem>
</file>

<file path=customXml/itemProps2.xml><?xml version="1.0" encoding="utf-8"?>
<ds:datastoreItem xmlns:ds="http://schemas.openxmlformats.org/officeDocument/2006/customXml" ds:itemID="{9D4B628D-203F-4D7A-9442-CA52ED15F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77377-1ee6-429b-9700-ceb22d090299"/>
    <ds:schemaRef ds:uri="a905b2a6-0e1b-4806-b24d-d2e68a264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085FC-0AA5-4E5D-A3DE-8FEAE35159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Emma</dc:creator>
  <cp:keywords/>
  <dc:description/>
  <cp:lastModifiedBy>McCullough, Emma</cp:lastModifiedBy>
  <cp:revision>3</cp:revision>
  <dcterms:created xsi:type="dcterms:W3CDTF">2022-12-02T20:40:00Z</dcterms:created>
  <dcterms:modified xsi:type="dcterms:W3CDTF">2022-12-20T13:41:00Z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0x010100C92D92119623F14AB19C4D6F20B34047</vt:lpwstr>
  </property>
</Properties>
</file>