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77E59" w14:textId="77777777" w:rsidR="005868CA" w:rsidRPr="00DA42F1" w:rsidRDefault="005868CA" w:rsidP="005868CA">
      <w:pPr>
        <w:jc w:val="center"/>
        <w:rPr>
          <w:rFonts w:ascii="Arial" w:hAnsi="Arial" w:cs="Arial"/>
          <w:b/>
          <w:sz w:val="24"/>
          <w:szCs w:val="24"/>
        </w:rPr>
      </w:pPr>
      <w:r w:rsidRPr="00DA42F1">
        <w:rPr>
          <w:rFonts w:ascii="Arial" w:hAnsi="Arial" w:cs="Arial"/>
          <w:b/>
          <w:sz w:val="24"/>
          <w:szCs w:val="24"/>
        </w:rPr>
        <w:t>State Advisory Board Meeting</w:t>
      </w:r>
    </w:p>
    <w:p w14:paraId="12F70383" w14:textId="20A3C39B" w:rsidR="005868CA" w:rsidRDefault="0011242A" w:rsidP="005868CA">
      <w:pPr>
        <w:jc w:val="center"/>
        <w:rPr>
          <w:rFonts w:ascii="Arial" w:hAnsi="Arial" w:cs="Arial"/>
          <w:sz w:val="24"/>
          <w:szCs w:val="24"/>
        </w:rPr>
      </w:pPr>
      <w:r>
        <w:rPr>
          <w:rFonts w:ascii="Arial" w:hAnsi="Arial" w:cs="Arial"/>
          <w:sz w:val="24"/>
          <w:szCs w:val="24"/>
        </w:rPr>
        <w:t>July 14,</w:t>
      </w:r>
      <w:r w:rsidR="005868CA">
        <w:rPr>
          <w:rFonts w:ascii="Arial" w:hAnsi="Arial" w:cs="Arial"/>
          <w:sz w:val="24"/>
          <w:szCs w:val="24"/>
        </w:rPr>
        <w:t xml:space="preserve"> 2020</w:t>
      </w:r>
    </w:p>
    <w:p w14:paraId="294E70A3" w14:textId="433B8ADF" w:rsidR="005868CA" w:rsidRPr="00FD3874" w:rsidRDefault="004F2BE4" w:rsidP="005868CA">
      <w:pPr>
        <w:jc w:val="center"/>
        <w:rPr>
          <w:rFonts w:ascii="Arial" w:hAnsi="Arial" w:cs="Arial"/>
          <w:sz w:val="24"/>
          <w:szCs w:val="24"/>
        </w:rPr>
      </w:pPr>
      <w:r>
        <w:rPr>
          <w:rFonts w:ascii="Arial" w:hAnsi="Arial" w:cs="Arial"/>
          <w:sz w:val="24"/>
          <w:szCs w:val="24"/>
        </w:rPr>
        <w:t>Virtual Microsoft Teams Meeting</w:t>
      </w:r>
    </w:p>
    <w:p w14:paraId="66A62E8D" w14:textId="5BADCB1D" w:rsidR="005868CA" w:rsidRPr="00DA42F1" w:rsidRDefault="005868CA" w:rsidP="005868CA">
      <w:pPr>
        <w:rPr>
          <w:rFonts w:ascii="Arial" w:hAnsi="Arial" w:cs="Arial"/>
          <w:b/>
          <w:sz w:val="24"/>
          <w:szCs w:val="24"/>
        </w:rPr>
      </w:pPr>
      <w:r w:rsidRPr="00DA42F1">
        <w:rPr>
          <w:rFonts w:ascii="Arial" w:hAnsi="Arial" w:cs="Arial"/>
          <w:b/>
          <w:sz w:val="24"/>
          <w:szCs w:val="24"/>
        </w:rPr>
        <w:t xml:space="preserve">Board members present: </w:t>
      </w:r>
      <w:r w:rsidRPr="00832DCC">
        <w:rPr>
          <w:rFonts w:ascii="Arial" w:hAnsi="Arial" w:cs="Arial"/>
          <w:sz w:val="24"/>
          <w:szCs w:val="24"/>
        </w:rPr>
        <w:t>Chair</w:t>
      </w:r>
      <w:r w:rsidR="00297D53" w:rsidRPr="00832DCC">
        <w:rPr>
          <w:rFonts w:ascii="Arial" w:hAnsi="Arial" w:cs="Arial"/>
          <w:sz w:val="24"/>
          <w:szCs w:val="24"/>
        </w:rPr>
        <w:t xml:space="preserve"> </w:t>
      </w:r>
      <w:r w:rsidRPr="00832DCC">
        <w:rPr>
          <w:rFonts w:ascii="Arial" w:hAnsi="Arial" w:cs="Arial"/>
          <w:sz w:val="24"/>
          <w:szCs w:val="24"/>
        </w:rPr>
        <w:t>Michelle Zeanah</w:t>
      </w:r>
      <w:r w:rsidR="00297D53" w:rsidRPr="00832DCC">
        <w:rPr>
          <w:rFonts w:ascii="Arial" w:hAnsi="Arial" w:cs="Arial"/>
          <w:sz w:val="24"/>
          <w:szCs w:val="24"/>
        </w:rPr>
        <w:t>,</w:t>
      </w:r>
      <w:r w:rsidR="007C0F6E" w:rsidRPr="007C0F6E">
        <w:rPr>
          <w:rFonts w:ascii="Arial" w:hAnsi="Arial" w:cs="Arial"/>
          <w:sz w:val="24"/>
          <w:szCs w:val="24"/>
        </w:rPr>
        <w:t xml:space="preserve"> </w:t>
      </w:r>
      <w:r w:rsidR="007C0F6E">
        <w:rPr>
          <w:rFonts w:ascii="Arial" w:hAnsi="Arial" w:cs="Arial"/>
          <w:sz w:val="24"/>
          <w:szCs w:val="24"/>
        </w:rPr>
        <w:t>Vice-Chair Belva Dorsey,</w:t>
      </w:r>
      <w:r w:rsidR="00721923" w:rsidRPr="00832DCC">
        <w:rPr>
          <w:rFonts w:ascii="Arial" w:hAnsi="Arial" w:cs="Arial"/>
          <w:sz w:val="24"/>
          <w:szCs w:val="24"/>
        </w:rPr>
        <w:t xml:space="preserve"> </w:t>
      </w:r>
      <w:r w:rsidR="00297D53" w:rsidRPr="00832DCC">
        <w:rPr>
          <w:rFonts w:ascii="Arial" w:hAnsi="Arial" w:cs="Arial"/>
          <w:sz w:val="24"/>
          <w:szCs w:val="24"/>
        </w:rPr>
        <w:t xml:space="preserve">Secretary DeLaine Hunter, </w:t>
      </w:r>
      <w:r w:rsidRPr="00832DCC">
        <w:rPr>
          <w:rFonts w:ascii="Arial" w:hAnsi="Arial" w:cs="Arial"/>
          <w:sz w:val="24"/>
          <w:szCs w:val="24"/>
        </w:rPr>
        <w:t>Tommy Hil</w:t>
      </w:r>
      <w:r w:rsidR="00721923" w:rsidRPr="00832DCC">
        <w:rPr>
          <w:rFonts w:ascii="Arial" w:hAnsi="Arial" w:cs="Arial"/>
          <w:sz w:val="24"/>
          <w:szCs w:val="24"/>
        </w:rPr>
        <w:t>l</w:t>
      </w:r>
      <w:r w:rsidRPr="00832DCC">
        <w:rPr>
          <w:rFonts w:ascii="Arial" w:hAnsi="Arial" w:cs="Arial"/>
          <w:sz w:val="24"/>
          <w:szCs w:val="24"/>
        </w:rPr>
        <w:t>, Barbara Sims, Meredith Holt</w:t>
      </w:r>
      <w:r w:rsidR="00297D53" w:rsidRPr="00832DCC">
        <w:rPr>
          <w:rFonts w:ascii="Arial" w:hAnsi="Arial" w:cs="Arial"/>
          <w:sz w:val="24"/>
          <w:szCs w:val="24"/>
        </w:rPr>
        <w:t>,</w:t>
      </w:r>
      <w:r w:rsidRPr="00832DCC">
        <w:rPr>
          <w:rFonts w:ascii="Arial" w:hAnsi="Arial" w:cs="Arial"/>
          <w:sz w:val="24"/>
          <w:szCs w:val="24"/>
        </w:rPr>
        <w:t xml:space="preserve"> Rodney Griffin, Emily Cole, J</w:t>
      </w:r>
      <w:r w:rsidR="00297D53" w:rsidRPr="00832DCC">
        <w:rPr>
          <w:rFonts w:ascii="Arial" w:hAnsi="Arial" w:cs="Arial"/>
          <w:sz w:val="24"/>
          <w:szCs w:val="24"/>
        </w:rPr>
        <w:t>udy Manning,</w:t>
      </w:r>
      <w:r w:rsidR="0011242A">
        <w:rPr>
          <w:rFonts w:ascii="Arial" w:hAnsi="Arial" w:cs="Arial"/>
          <w:sz w:val="24"/>
          <w:szCs w:val="24"/>
        </w:rPr>
        <w:t xml:space="preserve"> </w:t>
      </w:r>
      <w:r w:rsidR="00297D53" w:rsidRPr="00832DCC">
        <w:rPr>
          <w:rFonts w:ascii="Arial" w:hAnsi="Arial" w:cs="Arial"/>
          <w:sz w:val="24"/>
          <w:szCs w:val="24"/>
        </w:rPr>
        <w:t>Shondeana Morris, Susie Weller, Nancy White, Tina Bartleson</w:t>
      </w:r>
      <w:r w:rsidR="0011242A">
        <w:rPr>
          <w:rFonts w:ascii="Arial" w:hAnsi="Arial" w:cs="Arial"/>
          <w:sz w:val="24"/>
          <w:szCs w:val="24"/>
        </w:rPr>
        <w:t>, Emily Brantley</w:t>
      </w:r>
      <w:r w:rsidR="007C0F6E">
        <w:rPr>
          <w:rFonts w:ascii="Arial" w:hAnsi="Arial" w:cs="Arial"/>
          <w:sz w:val="24"/>
          <w:szCs w:val="24"/>
        </w:rPr>
        <w:t>,</w:t>
      </w:r>
      <w:r w:rsidR="0011242A">
        <w:rPr>
          <w:rFonts w:ascii="Arial" w:hAnsi="Arial" w:cs="Arial"/>
          <w:sz w:val="24"/>
          <w:szCs w:val="24"/>
        </w:rPr>
        <w:t xml:space="preserve"> </w:t>
      </w:r>
      <w:r w:rsidR="0011242A" w:rsidRPr="0011242A">
        <w:rPr>
          <w:rFonts w:ascii="Arial" w:hAnsi="Arial" w:cs="Arial"/>
          <w:bCs/>
          <w:sz w:val="24"/>
          <w:szCs w:val="24"/>
        </w:rPr>
        <w:t>Octavia Ferguson</w:t>
      </w:r>
    </w:p>
    <w:p w14:paraId="1054BC4E" w14:textId="5DD3CB20" w:rsidR="005868CA" w:rsidRPr="009D4470" w:rsidRDefault="005868CA" w:rsidP="005868CA">
      <w:pPr>
        <w:rPr>
          <w:rFonts w:ascii="Arial" w:hAnsi="Arial" w:cs="Arial"/>
          <w:sz w:val="24"/>
          <w:szCs w:val="24"/>
        </w:rPr>
      </w:pPr>
      <w:r w:rsidRPr="00DA42F1">
        <w:rPr>
          <w:rFonts w:ascii="Arial" w:hAnsi="Arial" w:cs="Arial"/>
          <w:b/>
          <w:sz w:val="24"/>
          <w:szCs w:val="24"/>
        </w:rPr>
        <w:t xml:space="preserve">Board members absent: </w:t>
      </w:r>
      <w:r w:rsidR="00721923">
        <w:rPr>
          <w:rFonts w:ascii="Arial" w:hAnsi="Arial" w:cs="Arial"/>
          <w:bCs/>
          <w:sz w:val="24"/>
          <w:szCs w:val="24"/>
        </w:rPr>
        <w:t>Roger Bryant</w:t>
      </w:r>
      <w:r w:rsidR="0011242A">
        <w:rPr>
          <w:rFonts w:ascii="Arial" w:hAnsi="Arial" w:cs="Arial"/>
          <w:bCs/>
          <w:sz w:val="24"/>
          <w:szCs w:val="24"/>
        </w:rPr>
        <w:t xml:space="preserve">, Janice VanNess, </w:t>
      </w:r>
    </w:p>
    <w:p w14:paraId="1DC8B116" w14:textId="4819FA24" w:rsidR="005868CA" w:rsidRPr="00DA42F1" w:rsidRDefault="005868CA" w:rsidP="005868CA">
      <w:pPr>
        <w:rPr>
          <w:rFonts w:ascii="Arial" w:hAnsi="Arial" w:cs="Arial"/>
          <w:sz w:val="24"/>
          <w:szCs w:val="24"/>
        </w:rPr>
      </w:pPr>
      <w:r w:rsidRPr="00DA42F1">
        <w:rPr>
          <w:rFonts w:ascii="Arial" w:hAnsi="Arial" w:cs="Arial"/>
          <w:b/>
          <w:sz w:val="24"/>
          <w:szCs w:val="24"/>
        </w:rPr>
        <w:t xml:space="preserve">Other attendees: </w:t>
      </w:r>
      <w:r w:rsidR="00F04181">
        <w:rPr>
          <w:rFonts w:ascii="Arial" w:hAnsi="Arial" w:cs="Arial"/>
          <w:bCs/>
          <w:sz w:val="24"/>
          <w:szCs w:val="24"/>
        </w:rPr>
        <w:t xml:space="preserve">Helen Sloat, Fran </w:t>
      </w:r>
      <w:r w:rsidR="00BE6E8D">
        <w:rPr>
          <w:rFonts w:ascii="Arial" w:hAnsi="Arial" w:cs="Arial"/>
          <w:bCs/>
          <w:sz w:val="24"/>
          <w:szCs w:val="24"/>
        </w:rPr>
        <w:t>Chastain</w:t>
      </w:r>
      <w:r w:rsidR="004926AD">
        <w:rPr>
          <w:rFonts w:ascii="Arial" w:hAnsi="Arial" w:cs="Arial"/>
          <w:bCs/>
          <w:sz w:val="24"/>
          <w:szCs w:val="24"/>
        </w:rPr>
        <w:t>, Maggie Reeves</w:t>
      </w:r>
      <w:r w:rsidR="007C0F6E">
        <w:rPr>
          <w:rFonts w:ascii="Arial" w:hAnsi="Arial" w:cs="Arial"/>
          <w:bCs/>
          <w:sz w:val="24"/>
          <w:szCs w:val="24"/>
        </w:rPr>
        <w:t>, Michael Polacek, Japera Johnson Hemming</w:t>
      </w:r>
    </w:p>
    <w:p w14:paraId="373E6E09" w14:textId="2D4DC8ED" w:rsidR="005868CA" w:rsidRDefault="005868CA" w:rsidP="005868CA">
      <w:pPr>
        <w:pBdr>
          <w:bottom w:val="single" w:sz="6" w:space="1" w:color="auto"/>
        </w:pBdr>
        <w:rPr>
          <w:rFonts w:ascii="Arial" w:hAnsi="Arial" w:cs="Arial"/>
          <w:sz w:val="24"/>
          <w:szCs w:val="24"/>
        </w:rPr>
      </w:pPr>
      <w:r w:rsidRPr="00DA42F1">
        <w:rPr>
          <w:rFonts w:ascii="Arial" w:hAnsi="Arial" w:cs="Arial"/>
          <w:b/>
          <w:sz w:val="24"/>
          <w:szCs w:val="24"/>
        </w:rPr>
        <w:t xml:space="preserve">DFCS staff: </w:t>
      </w:r>
      <w:r w:rsidRPr="00DA42F1">
        <w:rPr>
          <w:rFonts w:ascii="Arial" w:hAnsi="Arial" w:cs="Arial"/>
          <w:sz w:val="24"/>
          <w:szCs w:val="24"/>
        </w:rPr>
        <w:t>Director Tom Rawlings</w:t>
      </w:r>
      <w:r>
        <w:rPr>
          <w:rFonts w:ascii="Arial" w:hAnsi="Arial" w:cs="Arial"/>
          <w:sz w:val="24"/>
          <w:szCs w:val="24"/>
        </w:rPr>
        <w:t xml:space="preserve">, </w:t>
      </w:r>
      <w:r w:rsidRPr="00DA42F1">
        <w:rPr>
          <w:rFonts w:ascii="Arial" w:hAnsi="Arial" w:cs="Arial"/>
          <w:sz w:val="24"/>
          <w:szCs w:val="24"/>
        </w:rPr>
        <w:t xml:space="preserve">LaMarva Ivory, </w:t>
      </w:r>
      <w:r>
        <w:rPr>
          <w:rFonts w:ascii="Arial" w:hAnsi="Arial" w:cs="Arial"/>
          <w:sz w:val="24"/>
          <w:szCs w:val="24"/>
        </w:rPr>
        <w:t>Jerrica Williams, Patrice Meadows</w:t>
      </w:r>
      <w:r w:rsidRPr="00DA42F1">
        <w:rPr>
          <w:rFonts w:ascii="Arial" w:hAnsi="Arial" w:cs="Arial"/>
          <w:sz w:val="24"/>
          <w:szCs w:val="24"/>
        </w:rPr>
        <w:t xml:space="preserve">, Ramirez Evans, </w:t>
      </w:r>
      <w:r>
        <w:rPr>
          <w:rFonts w:ascii="Arial" w:hAnsi="Arial" w:cs="Arial"/>
          <w:sz w:val="24"/>
          <w:szCs w:val="24"/>
        </w:rPr>
        <w:t>Kevin Harris,</w:t>
      </w:r>
      <w:r w:rsidRPr="00DA42F1">
        <w:rPr>
          <w:rFonts w:ascii="Arial" w:hAnsi="Arial" w:cs="Arial"/>
          <w:sz w:val="24"/>
          <w:szCs w:val="24"/>
        </w:rPr>
        <w:t xml:space="preserve"> Chris Hempfling, </w:t>
      </w:r>
      <w:r>
        <w:rPr>
          <w:rFonts w:ascii="Arial" w:hAnsi="Arial" w:cs="Arial"/>
          <w:sz w:val="24"/>
          <w:szCs w:val="24"/>
        </w:rPr>
        <w:t>Mary Havick, Dahlia Bell-Brown, Darrell Braswell,</w:t>
      </w:r>
      <w:r w:rsidR="001D408C">
        <w:rPr>
          <w:rFonts w:ascii="Arial" w:hAnsi="Arial" w:cs="Arial"/>
          <w:sz w:val="24"/>
          <w:szCs w:val="24"/>
        </w:rPr>
        <w:t xml:space="preserve"> </w:t>
      </w:r>
      <w:r>
        <w:rPr>
          <w:rFonts w:ascii="Arial" w:hAnsi="Arial" w:cs="Arial"/>
          <w:sz w:val="24"/>
          <w:szCs w:val="24"/>
        </w:rPr>
        <w:t>Jon Anderson</w:t>
      </w:r>
      <w:r w:rsidR="001D408C">
        <w:rPr>
          <w:rFonts w:ascii="Arial" w:hAnsi="Arial" w:cs="Arial"/>
          <w:sz w:val="24"/>
          <w:szCs w:val="24"/>
        </w:rPr>
        <w:t xml:space="preserve">, </w:t>
      </w:r>
      <w:r w:rsidR="00726AFA">
        <w:rPr>
          <w:rFonts w:ascii="Arial" w:hAnsi="Arial" w:cs="Arial"/>
          <w:sz w:val="24"/>
          <w:szCs w:val="24"/>
        </w:rPr>
        <w:t>Denise Wells,</w:t>
      </w:r>
      <w:r w:rsidR="00A92C4C">
        <w:rPr>
          <w:rFonts w:ascii="Arial" w:hAnsi="Arial" w:cs="Arial"/>
          <w:sz w:val="24"/>
          <w:szCs w:val="24"/>
        </w:rPr>
        <w:t xml:space="preserve"> </w:t>
      </w:r>
      <w:r w:rsidR="00721923">
        <w:rPr>
          <w:rFonts w:ascii="Arial" w:hAnsi="Arial" w:cs="Arial"/>
          <w:sz w:val="24"/>
          <w:szCs w:val="24"/>
        </w:rPr>
        <w:t>Mary Beth Lukich,</w:t>
      </w:r>
      <w:r w:rsidR="00832DCC">
        <w:rPr>
          <w:rFonts w:ascii="Arial" w:hAnsi="Arial" w:cs="Arial"/>
          <w:sz w:val="24"/>
          <w:szCs w:val="24"/>
        </w:rPr>
        <w:t xml:space="preserve"> Ashley Parham, </w:t>
      </w:r>
      <w:r w:rsidR="007C0F6E">
        <w:rPr>
          <w:rFonts w:ascii="Arial" w:hAnsi="Arial" w:cs="Arial"/>
          <w:sz w:val="24"/>
          <w:szCs w:val="24"/>
        </w:rPr>
        <w:t>Shelia Dease Dinkins, Chris Perlera,</w:t>
      </w:r>
      <w:r w:rsidR="00832DCC">
        <w:rPr>
          <w:rFonts w:ascii="Arial" w:hAnsi="Arial" w:cs="Arial"/>
          <w:sz w:val="24"/>
          <w:szCs w:val="24"/>
        </w:rPr>
        <w:t xml:space="preserve"> Chelsey Williams</w:t>
      </w:r>
      <w:r w:rsidR="0011242A">
        <w:rPr>
          <w:rFonts w:ascii="Arial" w:hAnsi="Arial" w:cs="Arial"/>
          <w:sz w:val="24"/>
          <w:szCs w:val="24"/>
        </w:rPr>
        <w:t>, Carla Fairley, Trevor Yanken, Salena Perry</w:t>
      </w:r>
      <w:r w:rsidR="004926AD">
        <w:rPr>
          <w:rFonts w:ascii="Arial" w:hAnsi="Arial" w:cs="Arial"/>
          <w:sz w:val="24"/>
          <w:szCs w:val="24"/>
        </w:rPr>
        <w:t>, Jeffery Brown, Shannon Fields, Lacharn Dennard, Marva Reed, Danny Nuckolls</w:t>
      </w:r>
      <w:r w:rsidR="0013754D">
        <w:rPr>
          <w:rFonts w:ascii="Arial" w:hAnsi="Arial" w:cs="Arial"/>
          <w:sz w:val="24"/>
          <w:szCs w:val="24"/>
        </w:rPr>
        <w:t>, Chris Wright</w:t>
      </w:r>
      <w:r w:rsidR="007C0F6E">
        <w:rPr>
          <w:rFonts w:ascii="Arial" w:hAnsi="Arial" w:cs="Arial"/>
          <w:sz w:val="24"/>
          <w:szCs w:val="24"/>
        </w:rPr>
        <w:t>, Kristen Tolliver</w:t>
      </w:r>
    </w:p>
    <w:p w14:paraId="71102F53" w14:textId="541EA017" w:rsidR="005868CA" w:rsidRPr="00CA7C83" w:rsidRDefault="005868CA" w:rsidP="005868CA">
      <w:pPr>
        <w:numPr>
          <w:ilvl w:val="0"/>
          <w:numId w:val="1"/>
        </w:numPr>
        <w:rPr>
          <w:rFonts w:ascii="Arial" w:hAnsi="Arial" w:cs="Arial"/>
          <w:sz w:val="24"/>
          <w:szCs w:val="24"/>
        </w:rPr>
      </w:pPr>
      <w:r w:rsidRPr="00DA42F1">
        <w:rPr>
          <w:rFonts w:ascii="Arial" w:hAnsi="Arial" w:cs="Arial"/>
          <w:sz w:val="24"/>
          <w:szCs w:val="24"/>
        </w:rPr>
        <w:t>Welcome</w:t>
      </w:r>
      <w:r w:rsidR="007B6EB3">
        <w:rPr>
          <w:rFonts w:ascii="Arial" w:hAnsi="Arial" w:cs="Arial"/>
          <w:sz w:val="24"/>
          <w:szCs w:val="24"/>
        </w:rPr>
        <w:t xml:space="preserve">, </w:t>
      </w:r>
      <w:r>
        <w:rPr>
          <w:rFonts w:ascii="Arial" w:hAnsi="Arial" w:cs="Arial"/>
          <w:sz w:val="24"/>
          <w:szCs w:val="24"/>
        </w:rPr>
        <w:t>housekeeping</w:t>
      </w:r>
      <w:r w:rsidR="007B6EB3">
        <w:rPr>
          <w:rFonts w:ascii="Arial" w:hAnsi="Arial" w:cs="Arial"/>
          <w:sz w:val="24"/>
          <w:szCs w:val="24"/>
        </w:rPr>
        <w:t>, and roll call</w:t>
      </w:r>
      <w:r>
        <w:rPr>
          <w:rFonts w:ascii="Arial" w:hAnsi="Arial" w:cs="Arial"/>
          <w:sz w:val="24"/>
          <w:szCs w:val="24"/>
        </w:rPr>
        <w:t xml:space="preserve"> </w:t>
      </w:r>
      <w:r w:rsidRPr="00DA42F1">
        <w:rPr>
          <w:rFonts w:ascii="Arial" w:hAnsi="Arial" w:cs="Arial"/>
          <w:sz w:val="24"/>
          <w:szCs w:val="24"/>
        </w:rPr>
        <w:t>by Chair</w:t>
      </w:r>
      <w:r w:rsidR="007B6EB3">
        <w:rPr>
          <w:rFonts w:ascii="Arial" w:hAnsi="Arial" w:cs="Arial"/>
          <w:sz w:val="24"/>
          <w:szCs w:val="24"/>
        </w:rPr>
        <w:t xml:space="preserve"> Dr.</w:t>
      </w:r>
      <w:r w:rsidRPr="00DA42F1">
        <w:rPr>
          <w:rFonts w:ascii="Arial" w:hAnsi="Arial" w:cs="Arial"/>
          <w:sz w:val="24"/>
          <w:szCs w:val="24"/>
        </w:rPr>
        <w:t xml:space="preserve"> </w:t>
      </w:r>
      <w:r>
        <w:rPr>
          <w:rFonts w:ascii="Arial" w:hAnsi="Arial" w:cs="Arial"/>
          <w:sz w:val="24"/>
          <w:szCs w:val="24"/>
        </w:rPr>
        <w:t xml:space="preserve">Zeanah. </w:t>
      </w:r>
      <w:r w:rsidRPr="00DA42F1">
        <w:rPr>
          <w:rFonts w:ascii="Arial" w:hAnsi="Arial" w:cs="Arial"/>
          <w:sz w:val="24"/>
          <w:szCs w:val="24"/>
        </w:rPr>
        <w:t>Meeting called to order at 10:0</w:t>
      </w:r>
      <w:r w:rsidR="0011242A">
        <w:rPr>
          <w:rFonts w:ascii="Arial" w:hAnsi="Arial" w:cs="Arial"/>
          <w:sz w:val="24"/>
          <w:szCs w:val="24"/>
        </w:rPr>
        <w:t>2</w:t>
      </w:r>
      <w:r w:rsidRPr="00DA42F1">
        <w:rPr>
          <w:rFonts w:ascii="Arial" w:hAnsi="Arial" w:cs="Arial"/>
          <w:sz w:val="24"/>
          <w:szCs w:val="24"/>
        </w:rPr>
        <w:t xml:space="preserve"> a.m. Quorum met.</w:t>
      </w:r>
    </w:p>
    <w:p w14:paraId="14F47E1D" w14:textId="172FC017" w:rsidR="005868CA" w:rsidRDefault="005868CA" w:rsidP="005868CA">
      <w:pPr>
        <w:numPr>
          <w:ilvl w:val="0"/>
          <w:numId w:val="1"/>
        </w:numPr>
        <w:rPr>
          <w:rFonts w:ascii="Arial" w:hAnsi="Arial" w:cs="Arial"/>
          <w:sz w:val="24"/>
          <w:szCs w:val="24"/>
        </w:rPr>
      </w:pPr>
      <w:r>
        <w:rPr>
          <w:rFonts w:ascii="Arial" w:hAnsi="Arial" w:cs="Arial"/>
          <w:sz w:val="24"/>
          <w:szCs w:val="24"/>
        </w:rPr>
        <w:t>Motion to approve today’s agenda. Moved</w:t>
      </w:r>
      <w:r w:rsidR="00F21ED4">
        <w:rPr>
          <w:rFonts w:ascii="Arial" w:hAnsi="Arial" w:cs="Arial"/>
          <w:sz w:val="24"/>
          <w:szCs w:val="24"/>
        </w:rPr>
        <w:t xml:space="preserve"> by </w:t>
      </w:r>
      <w:r w:rsidR="0011242A">
        <w:rPr>
          <w:rFonts w:ascii="Arial" w:hAnsi="Arial" w:cs="Arial"/>
          <w:sz w:val="24"/>
          <w:szCs w:val="24"/>
        </w:rPr>
        <w:t>Belva Dorsey</w:t>
      </w:r>
      <w:r w:rsidR="007B6EB3">
        <w:rPr>
          <w:rFonts w:ascii="Arial" w:hAnsi="Arial" w:cs="Arial"/>
          <w:sz w:val="24"/>
          <w:szCs w:val="24"/>
        </w:rPr>
        <w:t xml:space="preserve"> </w:t>
      </w:r>
      <w:r>
        <w:rPr>
          <w:rFonts w:ascii="Arial" w:hAnsi="Arial" w:cs="Arial"/>
          <w:sz w:val="24"/>
          <w:szCs w:val="24"/>
        </w:rPr>
        <w:t>and seconded</w:t>
      </w:r>
      <w:r w:rsidR="0011242A">
        <w:rPr>
          <w:rFonts w:ascii="Arial" w:hAnsi="Arial" w:cs="Arial"/>
          <w:sz w:val="24"/>
          <w:szCs w:val="24"/>
        </w:rPr>
        <w:t xml:space="preserve"> by Tina Bartleson</w:t>
      </w:r>
      <w:r w:rsidR="00931F95">
        <w:rPr>
          <w:rFonts w:ascii="Arial" w:hAnsi="Arial" w:cs="Arial"/>
          <w:sz w:val="24"/>
          <w:szCs w:val="24"/>
        </w:rPr>
        <w:t xml:space="preserve">. </w:t>
      </w:r>
      <w:r w:rsidR="00F21ED4">
        <w:rPr>
          <w:rFonts w:ascii="Arial" w:hAnsi="Arial" w:cs="Arial"/>
          <w:sz w:val="24"/>
          <w:szCs w:val="24"/>
        </w:rPr>
        <w:t>All in favor. Approved.</w:t>
      </w:r>
    </w:p>
    <w:p w14:paraId="6F70C9D8" w14:textId="5DD6EA8B" w:rsidR="005868CA" w:rsidRDefault="00F21ED4" w:rsidP="005868CA">
      <w:pPr>
        <w:numPr>
          <w:ilvl w:val="0"/>
          <w:numId w:val="1"/>
        </w:numPr>
        <w:rPr>
          <w:rFonts w:ascii="Arial" w:hAnsi="Arial" w:cs="Arial"/>
          <w:sz w:val="24"/>
          <w:szCs w:val="24"/>
        </w:rPr>
      </w:pPr>
      <w:r>
        <w:rPr>
          <w:rFonts w:ascii="Arial" w:hAnsi="Arial" w:cs="Arial"/>
          <w:sz w:val="24"/>
          <w:szCs w:val="24"/>
        </w:rPr>
        <w:t>Motion for approval</w:t>
      </w:r>
      <w:r w:rsidR="005868CA" w:rsidRPr="00DA42F1">
        <w:rPr>
          <w:rFonts w:ascii="Arial" w:hAnsi="Arial" w:cs="Arial"/>
          <w:sz w:val="24"/>
          <w:szCs w:val="24"/>
        </w:rPr>
        <w:t xml:space="preserve"> of </w:t>
      </w:r>
      <w:r w:rsidR="0011242A">
        <w:rPr>
          <w:rFonts w:ascii="Arial" w:hAnsi="Arial" w:cs="Arial"/>
          <w:sz w:val="24"/>
          <w:szCs w:val="24"/>
        </w:rPr>
        <w:t>May</w:t>
      </w:r>
      <w:r w:rsidR="005868CA">
        <w:rPr>
          <w:rFonts w:ascii="Arial" w:hAnsi="Arial" w:cs="Arial"/>
          <w:sz w:val="24"/>
          <w:szCs w:val="24"/>
        </w:rPr>
        <w:t xml:space="preserve"> 1</w:t>
      </w:r>
      <w:r w:rsidR="0011242A">
        <w:rPr>
          <w:rFonts w:ascii="Arial" w:hAnsi="Arial" w:cs="Arial"/>
          <w:sz w:val="24"/>
          <w:szCs w:val="24"/>
        </w:rPr>
        <w:t>2</w:t>
      </w:r>
      <w:r w:rsidR="005868CA" w:rsidRPr="00DA42F1">
        <w:rPr>
          <w:rFonts w:ascii="Arial" w:hAnsi="Arial" w:cs="Arial"/>
          <w:sz w:val="24"/>
          <w:szCs w:val="24"/>
        </w:rPr>
        <w:t>, 20</w:t>
      </w:r>
      <w:r w:rsidR="005868CA">
        <w:rPr>
          <w:rFonts w:ascii="Arial" w:hAnsi="Arial" w:cs="Arial"/>
          <w:sz w:val="24"/>
          <w:szCs w:val="24"/>
        </w:rPr>
        <w:t>20</w:t>
      </w:r>
      <w:r w:rsidR="005868CA" w:rsidRPr="00DA42F1">
        <w:rPr>
          <w:rFonts w:ascii="Arial" w:hAnsi="Arial" w:cs="Arial"/>
          <w:sz w:val="24"/>
          <w:szCs w:val="24"/>
        </w:rPr>
        <w:t xml:space="preserve"> </w:t>
      </w:r>
      <w:r w:rsidR="005868CA">
        <w:rPr>
          <w:rFonts w:ascii="Arial" w:hAnsi="Arial" w:cs="Arial"/>
          <w:sz w:val="24"/>
          <w:szCs w:val="24"/>
        </w:rPr>
        <w:t>minutes. Moved</w:t>
      </w:r>
      <w:r w:rsidR="0011242A">
        <w:rPr>
          <w:rFonts w:ascii="Arial" w:hAnsi="Arial" w:cs="Arial"/>
          <w:sz w:val="24"/>
          <w:szCs w:val="24"/>
        </w:rPr>
        <w:t xml:space="preserve"> by Tina Bartleson</w:t>
      </w:r>
      <w:r w:rsidR="005868CA">
        <w:rPr>
          <w:rFonts w:ascii="Arial" w:hAnsi="Arial" w:cs="Arial"/>
          <w:sz w:val="24"/>
          <w:szCs w:val="24"/>
        </w:rPr>
        <w:t xml:space="preserve"> and seconded</w:t>
      </w:r>
      <w:r w:rsidR="0011242A">
        <w:rPr>
          <w:rFonts w:ascii="Arial" w:hAnsi="Arial" w:cs="Arial"/>
          <w:sz w:val="24"/>
          <w:szCs w:val="24"/>
        </w:rPr>
        <w:t xml:space="preserve"> by Shondeana Morris</w:t>
      </w:r>
      <w:r w:rsidR="005868CA">
        <w:rPr>
          <w:rFonts w:ascii="Arial" w:hAnsi="Arial" w:cs="Arial"/>
          <w:sz w:val="24"/>
          <w:szCs w:val="24"/>
        </w:rPr>
        <w:t xml:space="preserve">. </w:t>
      </w:r>
      <w:r>
        <w:rPr>
          <w:rFonts w:ascii="Arial" w:hAnsi="Arial" w:cs="Arial"/>
          <w:sz w:val="24"/>
          <w:szCs w:val="24"/>
        </w:rPr>
        <w:t>All in favor. Approved.</w:t>
      </w:r>
    </w:p>
    <w:p w14:paraId="54FC6013" w14:textId="77777777" w:rsidR="005868CA" w:rsidRDefault="005868CA" w:rsidP="005868CA">
      <w:pPr>
        <w:numPr>
          <w:ilvl w:val="0"/>
          <w:numId w:val="1"/>
        </w:numPr>
        <w:rPr>
          <w:rFonts w:ascii="Arial" w:hAnsi="Arial" w:cs="Arial"/>
          <w:sz w:val="24"/>
          <w:szCs w:val="24"/>
        </w:rPr>
      </w:pPr>
      <w:r>
        <w:rPr>
          <w:rFonts w:ascii="Arial" w:hAnsi="Arial" w:cs="Arial"/>
          <w:sz w:val="24"/>
          <w:szCs w:val="24"/>
        </w:rPr>
        <w:t>Presentation by Director Rawlings</w:t>
      </w:r>
    </w:p>
    <w:p w14:paraId="70FEAC5D" w14:textId="23B709A0" w:rsidR="005868CA" w:rsidRDefault="0011242A" w:rsidP="005868CA">
      <w:pPr>
        <w:numPr>
          <w:ilvl w:val="1"/>
          <w:numId w:val="1"/>
        </w:numPr>
        <w:rPr>
          <w:rFonts w:ascii="Arial" w:hAnsi="Arial" w:cs="Arial"/>
          <w:sz w:val="24"/>
          <w:szCs w:val="24"/>
        </w:rPr>
      </w:pPr>
      <w:r>
        <w:rPr>
          <w:rFonts w:ascii="Arial" w:hAnsi="Arial" w:cs="Arial"/>
          <w:sz w:val="24"/>
          <w:szCs w:val="24"/>
        </w:rPr>
        <w:t>National Reunification Month wrap up</w:t>
      </w:r>
      <w:r w:rsidR="00165C49">
        <w:rPr>
          <w:rFonts w:ascii="Arial" w:hAnsi="Arial" w:cs="Arial"/>
          <w:sz w:val="24"/>
          <w:szCs w:val="24"/>
        </w:rPr>
        <w:t xml:space="preserve"> - June</w:t>
      </w:r>
    </w:p>
    <w:p w14:paraId="3F7150DC" w14:textId="62A8F801" w:rsidR="0011242A" w:rsidRDefault="0011242A" w:rsidP="005868CA">
      <w:pPr>
        <w:numPr>
          <w:ilvl w:val="1"/>
          <w:numId w:val="1"/>
        </w:numPr>
        <w:rPr>
          <w:rFonts w:ascii="Arial" w:hAnsi="Arial" w:cs="Arial"/>
          <w:sz w:val="24"/>
          <w:szCs w:val="24"/>
        </w:rPr>
      </w:pPr>
      <w:r>
        <w:rPr>
          <w:rFonts w:ascii="Arial" w:hAnsi="Arial" w:cs="Arial"/>
          <w:sz w:val="24"/>
          <w:szCs w:val="24"/>
        </w:rPr>
        <w:t>Teens and Siblings Appreciation Month</w:t>
      </w:r>
      <w:r w:rsidR="00165C49">
        <w:rPr>
          <w:rFonts w:ascii="Arial" w:hAnsi="Arial" w:cs="Arial"/>
          <w:sz w:val="24"/>
          <w:szCs w:val="24"/>
        </w:rPr>
        <w:t xml:space="preserve"> - July</w:t>
      </w:r>
    </w:p>
    <w:p w14:paraId="446476F3" w14:textId="397A81F4" w:rsidR="00165C49" w:rsidRDefault="00165C49" w:rsidP="005868CA">
      <w:pPr>
        <w:numPr>
          <w:ilvl w:val="1"/>
          <w:numId w:val="1"/>
        </w:numPr>
        <w:rPr>
          <w:rFonts w:ascii="Arial" w:hAnsi="Arial" w:cs="Arial"/>
          <w:sz w:val="24"/>
          <w:szCs w:val="24"/>
        </w:rPr>
      </w:pPr>
      <w:r>
        <w:rPr>
          <w:rFonts w:ascii="Arial" w:hAnsi="Arial" w:cs="Arial"/>
          <w:sz w:val="24"/>
          <w:szCs w:val="24"/>
        </w:rPr>
        <w:t>COVID-19 updates</w:t>
      </w:r>
    </w:p>
    <w:p w14:paraId="5E4CB9C9" w14:textId="3FDE0ED8" w:rsidR="00165C49" w:rsidRPr="00165C49" w:rsidRDefault="00165C49" w:rsidP="00165C49">
      <w:pPr>
        <w:numPr>
          <w:ilvl w:val="2"/>
          <w:numId w:val="1"/>
        </w:numPr>
        <w:rPr>
          <w:rFonts w:ascii="Arial" w:hAnsi="Arial" w:cs="Arial"/>
          <w:sz w:val="24"/>
          <w:szCs w:val="24"/>
        </w:rPr>
      </w:pPr>
      <w:r>
        <w:rPr>
          <w:rFonts w:ascii="Arial" w:hAnsi="Arial" w:cs="Arial"/>
          <w:sz w:val="24"/>
          <w:szCs w:val="24"/>
        </w:rPr>
        <w:t xml:space="preserve">P-EBT distribution roll out in late July </w:t>
      </w:r>
      <w:r w:rsidRPr="00165C49">
        <w:rPr>
          <w:rFonts w:ascii="Arial" w:hAnsi="Arial" w:cs="Arial"/>
          <w:sz w:val="24"/>
          <w:szCs w:val="24"/>
        </w:rPr>
        <w:t>for families who have students who receive free</w:t>
      </w:r>
      <w:r>
        <w:rPr>
          <w:rFonts w:ascii="Arial" w:hAnsi="Arial" w:cs="Arial"/>
          <w:sz w:val="24"/>
          <w:szCs w:val="24"/>
        </w:rPr>
        <w:t xml:space="preserve"> and reduced</w:t>
      </w:r>
      <w:r w:rsidRPr="00165C49">
        <w:rPr>
          <w:rFonts w:ascii="Arial" w:hAnsi="Arial" w:cs="Arial"/>
          <w:sz w:val="24"/>
          <w:szCs w:val="24"/>
        </w:rPr>
        <w:t xml:space="preserve"> lunch while in school</w:t>
      </w:r>
    </w:p>
    <w:p w14:paraId="7DCC96A3" w14:textId="76FB510F" w:rsidR="00165C49" w:rsidRPr="00165C49" w:rsidRDefault="00165C49" w:rsidP="00165C49">
      <w:pPr>
        <w:numPr>
          <w:ilvl w:val="2"/>
          <w:numId w:val="1"/>
        </w:numPr>
        <w:rPr>
          <w:rFonts w:ascii="Arial" w:hAnsi="Arial" w:cs="Arial"/>
          <w:sz w:val="24"/>
          <w:szCs w:val="24"/>
        </w:rPr>
      </w:pPr>
      <w:r w:rsidRPr="00165C49">
        <w:rPr>
          <w:rFonts w:ascii="Arial" w:hAnsi="Arial" w:cs="Arial"/>
          <w:sz w:val="24"/>
          <w:szCs w:val="24"/>
        </w:rPr>
        <w:t>P-SNAP benefits released to eligible familie</w:t>
      </w:r>
      <w:r>
        <w:rPr>
          <w:rFonts w:ascii="Arial" w:hAnsi="Arial" w:cs="Arial"/>
          <w:sz w:val="24"/>
          <w:szCs w:val="24"/>
        </w:rPr>
        <w:t>s</w:t>
      </w:r>
    </w:p>
    <w:p w14:paraId="389FDECE" w14:textId="20551E59" w:rsidR="00165C49" w:rsidRPr="00165C49" w:rsidRDefault="00165C49" w:rsidP="00165C49">
      <w:pPr>
        <w:numPr>
          <w:ilvl w:val="2"/>
          <w:numId w:val="1"/>
        </w:numPr>
        <w:rPr>
          <w:rFonts w:ascii="Arial" w:hAnsi="Arial" w:cs="Arial"/>
          <w:sz w:val="24"/>
          <w:szCs w:val="24"/>
        </w:rPr>
      </w:pPr>
      <w:r>
        <w:rPr>
          <w:rFonts w:ascii="Arial" w:hAnsi="Arial" w:cs="Arial"/>
          <w:sz w:val="24"/>
          <w:szCs w:val="24"/>
        </w:rPr>
        <w:lastRenderedPageBreak/>
        <w:t>OFI has been on top of timeliness and accura</w:t>
      </w:r>
      <w:r w:rsidR="00434943">
        <w:rPr>
          <w:rFonts w:ascii="Arial" w:hAnsi="Arial" w:cs="Arial"/>
          <w:sz w:val="24"/>
          <w:szCs w:val="24"/>
        </w:rPr>
        <w:t>cy</w:t>
      </w:r>
      <w:r>
        <w:rPr>
          <w:rFonts w:ascii="Arial" w:hAnsi="Arial" w:cs="Arial"/>
          <w:sz w:val="24"/>
          <w:szCs w:val="24"/>
        </w:rPr>
        <w:t xml:space="preserve"> during the pandemic</w:t>
      </w:r>
    </w:p>
    <w:p w14:paraId="0BD22BB5" w14:textId="22619B92" w:rsidR="00165D13" w:rsidRDefault="00165D13" w:rsidP="00165D13">
      <w:pPr>
        <w:numPr>
          <w:ilvl w:val="2"/>
          <w:numId w:val="1"/>
        </w:numPr>
        <w:rPr>
          <w:rFonts w:ascii="Arial" w:hAnsi="Arial" w:cs="Arial"/>
          <w:sz w:val="24"/>
          <w:szCs w:val="24"/>
        </w:rPr>
      </w:pPr>
      <w:r>
        <w:rPr>
          <w:rFonts w:ascii="Arial" w:hAnsi="Arial" w:cs="Arial"/>
          <w:sz w:val="24"/>
          <w:szCs w:val="24"/>
        </w:rPr>
        <w:t xml:space="preserve">SNAP application has been simplified </w:t>
      </w:r>
      <w:r w:rsidR="00D10A7F">
        <w:rPr>
          <w:rFonts w:ascii="Arial" w:hAnsi="Arial" w:cs="Arial"/>
          <w:sz w:val="24"/>
          <w:szCs w:val="24"/>
        </w:rPr>
        <w:t xml:space="preserve">by BOTS </w:t>
      </w:r>
      <w:r>
        <w:rPr>
          <w:rFonts w:ascii="Arial" w:hAnsi="Arial" w:cs="Arial"/>
          <w:sz w:val="24"/>
          <w:szCs w:val="24"/>
        </w:rPr>
        <w:t>to speed up the process</w:t>
      </w:r>
    </w:p>
    <w:p w14:paraId="1599F1E7" w14:textId="106F5C50" w:rsidR="00165C49" w:rsidRDefault="00165C49" w:rsidP="00165D13">
      <w:pPr>
        <w:numPr>
          <w:ilvl w:val="2"/>
          <w:numId w:val="1"/>
        </w:numPr>
        <w:rPr>
          <w:rFonts w:ascii="Arial" w:hAnsi="Arial" w:cs="Arial"/>
          <w:sz w:val="24"/>
          <w:szCs w:val="24"/>
        </w:rPr>
      </w:pPr>
      <w:r>
        <w:rPr>
          <w:rFonts w:ascii="Arial" w:hAnsi="Arial" w:cs="Arial"/>
          <w:sz w:val="24"/>
          <w:szCs w:val="24"/>
        </w:rPr>
        <w:t xml:space="preserve">We are still encouraging staff to telework because </w:t>
      </w:r>
      <w:r w:rsidR="00A32B1B">
        <w:rPr>
          <w:rFonts w:ascii="Arial" w:hAnsi="Arial" w:cs="Arial"/>
          <w:sz w:val="24"/>
          <w:szCs w:val="24"/>
        </w:rPr>
        <w:t xml:space="preserve">it </w:t>
      </w:r>
      <w:r>
        <w:rPr>
          <w:rFonts w:ascii="Arial" w:hAnsi="Arial" w:cs="Arial"/>
          <w:sz w:val="24"/>
          <w:szCs w:val="24"/>
        </w:rPr>
        <w:t>is beneficial to staff and families. Work is still getting done and we are staying safe.</w:t>
      </w:r>
    </w:p>
    <w:p w14:paraId="23274EC1" w14:textId="25F0964C" w:rsidR="002E50B4" w:rsidRDefault="002E50B4" w:rsidP="00165D13">
      <w:pPr>
        <w:numPr>
          <w:ilvl w:val="2"/>
          <w:numId w:val="1"/>
        </w:numPr>
        <w:rPr>
          <w:rFonts w:ascii="Arial" w:hAnsi="Arial" w:cs="Arial"/>
          <w:sz w:val="24"/>
          <w:szCs w:val="24"/>
        </w:rPr>
      </w:pPr>
      <w:r>
        <w:rPr>
          <w:rFonts w:ascii="Arial" w:hAnsi="Arial" w:cs="Arial"/>
          <w:sz w:val="24"/>
          <w:szCs w:val="24"/>
        </w:rPr>
        <w:t>We have encouraged staff to take advantage of our Employee Assistance Program and</w:t>
      </w:r>
      <w:r w:rsidR="00A32B1B">
        <w:rPr>
          <w:rFonts w:ascii="Arial" w:hAnsi="Arial" w:cs="Arial"/>
          <w:sz w:val="24"/>
          <w:szCs w:val="24"/>
        </w:rPr>
        <w:t xml:space="preserve"> are</w:t>
      </w:r>
      <w:r>
        <w:rPr>
          <w:rFonts w:ascii="Arial" w:hAnsi="Arial" w:cs="Arial"/>
          <w:sz w:val="24"/>
          <w:szCs w:val="24"/>
        </w:rPr>
        <w:t xml:space="preserve"> encouraging </w:t>
      </w:r>
      <w:r w:rsidR="00B11E1F">
        <w:rPr>
          <w:rFonts w:ascii="Arial" w:hAnsi="Arial" w:cs="Arial"/>
          <w:sz w:val="24"/>
          <w:szCs w:val="24"/>
        </w:rPr>
        <w:t>self-care</w:t>
      </w:r>
    </w:p>
    <w:p w14:paraId="67158BF8" w14:textId="56F611A7" w:rsidR="002E50B4" w:rsidRDefault="002E50B4" w:rsidP="002E50B4">
      <w:pPr>
        <w:pStyle w:val="ListParagraph"/>
        <w:numPr>
          <w:ilvl w:val="0"/>
          <w:numId w:val="39"/>
        </w:numPr>
        <w:rPr>
          <w:rFonts w:ascii="Arial" w:hAnsi="Arial" w:cs="Arial"/>
          <w:sz w:val="24"/>
          <w:szCs w:val="24"/>
        </w:rPr>
      </w:pPr>
      <w:r>
        <w:rPr>
          <w:rFonts w:ascii="Arial" w:hAnsi="Arial" w:cs="Arial"/>
          <w:sz w:val="24"/>
          <w:szCs w:val="24"/>
        </w:rPr>
        <w:t>SFY 2021 Budget</w:t>
      </w:r>
    </w:p>
    <w:p w14:paraId="391014ED" w14:textId="423C6F5C" w:rsidR="002E50B4" w:rsidRDefault="002E50B4" w:rsidP="002E50B4">
      <w:pPr>
        <w:pStyle w:val="ListParagraph"/>
        <w:numPr>
          <w:ilvl w:val="1"/>
          <w:numId w:val="39"/>
        </w:numPr>
        <w:rPr>
          <w:rFonts w:ascii="Arial" w:hAnsi="Arial" w:cs="Arial"/>
          <w:sz w:val="24"/>
          <w:szCs w:val="24"/>
        </w:rPr>
      </w:pPr>
      <w:r>
        <w:rPr>
          <w:rFonts w:ascii="Arial" w:hAnsi="Arial" w:cs="Arial"/>
          <w:sz w:val="24"/>
          <w:szCs w:val="24"/>
        </w:rPr>
        <w:t xml:space="preserve">Thankful for the minimized cuts </w:t>
      </w:r>
    </w:p>
    <w:p w14:paraId="2388EEEC" w14:textId="5550F25E" w:rsidR="002E50B4" w:rsidRDefault="002E50B4" w:rsidP="002E50B4">
      <w:pPr>
        <w:pStyle w:val="ListParagraph"/>
        <w:numPr>
          <w:ilvl w:val="1"/>
          <w:numId w:val="39"/>
        </w:numPr>
        <w:rPr>
          <w:rFonts w:ascii="Arial" w:hAnsi="Arial" w:cs="Arial"/>
          <w:sz w:val="24"/>
          <w:szCs w:val="24"/>
        </w:rPr>
      </w:pPr>
      <w:r>
        <w:rPr>
          <w:rFonts w:ascii="Arial" w:hAnsi="Arial" w:cs="Arial"/>
          <w:sz w:val="24"/>
          <w:szCs w:val="24"/>
        </w:rPr>
        <w:t>We did not have to furlough employees</w:t>
      </w:r>
    </w:p>
    <w:p w14:paraId="1D6EEF6B" w14:textId="061380AF" w:rsidR="002E50B4" w:rsidRDefault="002E50B4" w:rsidP="002E50B4">
      <w:pPr>
        <w:pStyle w:val="ListParagraph"/>
        <w:numPr>
          <w:ilvl w:val="1"/>
          <w:numId w:val="39"/>
        </w:numPr>
        <w:rPr>
          <w:rFonts w:ascii="Arial" w:hAnsi="Arial" w:cs="Arial"/>
          <w:sz w:val="24"/>
          <w:szCs w:val="24"/>
        </w:rPr>
      </w:pPr>
      <w:r>
        <w:rPr>
          <w:rFonts w:ascii="Arial" w:hAnsi="Arial" w:cs="Arial"/>
          <w:sz w:val="24"/>
          <w:szCs w:val="24"/>
        </w:rPr>
        <w:t xml:space="preserve">We </w:t>
      </w:r>
      <w:proofErr w:type="gramStart"/>
      <w:r>
        <w:rPr>
          <w:rFonts w:ascii="Arial" w:hAnsi="Arial" w:cs="Arial"/>
          <w:sz w:val="24"/>
          <w:szCs w:val="24"/>
        </w:rPr>
        <w:t>are able to</w:t>
      </w:r>
      <w:proofErr w:type="gramEnd"/>
      <w:r>
        <w:rPr>
          <w:rFonts w:ascii="Arial" w:hAnsi="Arial" w:cs="Arial"/>
          <w:sz w:val="24"/>
          <w:szCs w:val="24"/>
        </w:rPr>
        <w:t xml:space="preserve"> keep all offices open</w:t>
      </w:r>
    </w:p>
    <w:p w14:paraId="5CBFC3EE" w14:textId="43CC68DD" w:rsidR="006A67DD" w:rsidRDefault="002E50B4" w:rsidP="006A67DD">
      <w:pPr>
        <w:pStyle w:val="ListParagraph"/>
        <w:numPr>
          <w:ilvl w:val="0"/>
          <w:numId w:val="39"/>
        </w:numPr>
        <w:rPr>
          <w:rFonts w:ascii="Arial" w:hAnsi="Arial" w:cs="Arial"/>
          <w:sz w:val="24"/>
          <w:szCs w:val="24"/>
        </w:rPr>
      </w:pPr>
      <w:r w:rsidRPr="006A67DD">
        <w:rPr>
          <w:rFonts w:ascii="Arial" w:hAnsi="Arial" w:cs="Arial"/>
          <w:sz w:val="24"/>
          <w:szCs w:val="24"/>
        </w:rPr>
        <w:t>Racial tensions and concerns</w:t>
      </w:r>
    </w:p>
    <w:p w14:paraId="6F90A531" w14:textId="77777777" w:rsidR="006A67DD" w:rsidRPr="006A67DD" w:rsidRDefault="006A67DD" w:rsidP="006A67DD">
      <w:pPr>
        <w:pStyle w:val="ListParagraph"/>
        <w:numPr>
          <w:ilvl w:val="1"/>
          <w:numId w:val="39"/>
        </w:numPr>
        <w:rPr>
          <w:rFonts w:ascii="Arial" w:hAnsi="Arial" w:cs="Arial"/>
          <w:sz w:val="24"/>
          <w:szCs w:val="24"/>
        </w:rPr>
      </w:pPr>
      <w:r w:rsidRPr="006A67DD">
        <w:rPr>
          <w:rFonts w:ascii="Arial" w:hAnsi="Arial" w:cs="Arial"/>
          <w:sz w:val="24"/>
          <w:szCs w:val="24"/>
        </w:rPr>
        <w:t xml:space="preserve">It is important that we continue to work towards building better lives without regard to race, country of origin, background or beliefs. Our communities are rapidly changing, and it is important to know how to communicate with the people around us – as DHS/DFCS employees and as Georgians – to promote balance, equality and growth. </w:t>
      </w:r>
    </w:p>
    <w:p w14:paraId="13DFB33D" w14:textId="14C91FBA" w:rsidR="006A67DD" w:rsidRPr="006A67DD" w:rsidRDefault="006A67DD" w:rsidP="006A67DD">
      <w:pPr>
        <w:pStyle w:val="ListParagraph"/>
        <w:numPr>
          <w:ilvl w:val="1"/>
          <w:numId w:val="39"/>
        </w:numPr>
        <w:rPr>
          <w:rFonts w:ascii="Arial" w:hAnsi="Arial" w:cs="Arial"/>
          <w:sz w:val="24"/>
          <w:szCs w:val="24"/>
        </w:rPr>
      </w:pPr>
      <w:r w:rsidRPr="006A67DD">
        <w:rPr>
          <w:rFonts w:ascii="Arial" w:hAnsi="Arial" w:cs="Arial"/>
          <w:sz w:val="24"/>
          <w:szCs w:val="24"/>
        </w:rPr>
        <w:t>The DFCS executive leadership team is currently exploring how best to have dialogue around issues of race and equity. I have also encouraged county and regional leaders to have conversations with their staff.</w:t>
      </w:r>
    </w:p>
    <w:p w14:paraId="6CE5EB3B" w14:textId="4FEE6376" w:rsidR="002E50B4" w:rsidRDefault="002E50B4" w:rsidP="006A67DD">
      <w:pPr>
        <w:pStyle w:val="ListParagraph"/>
        <w:numPr>
          <w:ilvl w:val="0"/>
          <w:numId w:val="39"/>
        </w:numPr>
        <w:rPr>
          <w:rFonts w:ascii="Arial" w:hAnsi="Arial" w:cs="Arial"/>
          <w:sz w:val="24"/>
          <w:szCs w:val="24"/>
        </w:rPr>
      </w:pPr>
      <w:r w:rsidRPr="006A67DD">
        <w:rPr>
          <w:rFonts w:ascii="Arial" w:hAnsi="Arial" w:cs="Arial"/>
          <w:sz w:val="24"/>
          <w:szCs w:val="24"/>
        </w:rPr>
        <w:t xml:space="preserve">C.A.F.E grand opening </w:t>
      </w:r>
      <w:r w:rsidR="00492CC6">
        <w:rPr>
          <w:rFonts w:ascii="Arial" w:hAnsi="Arial" w:cs="Arial"/>
          <w:sz w:val="24"/>
          <w:szCs w:val="24"/>
        </w:rPr>
        <w:t>in Gwinnett</w:t>
      </w:r>
    </w:p>
    <w:p w14:paraId="145F52EE" w14:textId="198126E9" w:rsidR="005868CA" w:rsidRDefault="005868CA" w:rsidP="005868CA">
      <w:pPr>
        <w:numPr>
          <w:ilvl w:val="1"/>
          <w:numId w:val="1"/>
        </w:numPr>
        <w:rPr>
          <w:rFonts w:ascii="Arial" w:hAnsi="Arial" w:cs="Arial"/>
          <w:sz w:val="24"/>
          <w:szCs w:val="24"/>
        </w:rPr>
      </w:pPr>
      <w:r>
        <w:rPr>
          <w:rFonts w:ascii="Arial" w:hAnsi="Arial" w:cs="Arial"/>
          <w:sz w:val="24"/>
          <w:szCs w:val="24"/>
        </w:rPr>
        <w:t>Questions</w:t>
      </w:r>
      <w:r w:rsidR="001D225D">
        <w:rPr>
          <w:rFonts w:ascii="Arial" w:hAnsi="Arial" w:cs="Arial"/>
          <w:sz w:val="24"/>
          <w:szCs w:val="24"/>
        </w:rPr>
        <w:t>/Comments</w:t>
      </w:r>
    </w:p>
    <w:p w14:paraId="27FD422A" w14:textId="562CD52B" w:rsidR="005868CA" w:rsidRPr="005C3565" w:rsidRDefault="002E50B4" w:rsidP="005868CA">
      <w:pPr>
        <w:numPr>
          <w:ilvl w:val="2"/>
          <w:numId w:val="1"/>
        </w:numPr>
        <w:rPr>
          <w:rFonts w:ascii="Arial" w:hAnsi="Arial" w:cs="Arial"/>
          <w:sz w:val="24"/>
          <w:szCs w:val="24"/>
        </w:rPr>
      </w:pPr>
      <w:r>
        <w:rPr>
          <w:rFonts w:ascii="Arial" w:hAnsi="Arial" w:cs="Arial"/>
          <w:sz w:val="24"/>
          <w:szCs w:val="24"/>
        </w:rPr>
        <w:t>Tina Bartleson</w:t>
      </w:r>
      <w:r w:rsidR="005868CA">
        <w:rPr>
          <w:rFonts w:ascii="Arial" w:hAnsi="Arial" w:cs="Arial"/>
          <w:sz w:val="24"/>
          <w:szCs w:val="24"/>
        </w:rPr>
        <w:t xml:space="preserve">: </w:t>
      </w:r>
      <w:r>
        <w:rPr>
          <w:rFonts w:ascii="Arial" w:hAnsi="Arial" w:cs="Arial"/>
          <w:sz w:val="24"/>
          <w:szCs w:val="24"/>
        </w:rPr>
        <w:t>Thank you for taking time to address needs and concerns of staff</w:t>
      </w:r>
    </w:p>
    <w:p w14:paraId="30E3306D" w14:textId="5904B115" w:rsidR="005C3565" w:rsidRPr="005C3565" w:rsidRDefault="002E50B4" w:rsidP="005868CA">
      <w:pPr>
        <w:numPr>
          <w:ilvl w:val="2"/>
          <w:numId w:val="1"/>
        </w:numPr>
        <w:rPr>
          <w:rFonts w:ascii="Arial" w:hAnsi="Arial" w:cs="Arial"/>
          <w:b/>
          <w:bCs/>
          <w:sz w:val="24"/>
          <w:szCs w:val="24"/>
        </w:rPr>
      </w:pPr>
      <w:r>
        <w:rPr>
          <w:rFonts w:ascii="Arial" w:hAnsi="Arial" w:cs="Arial"/>
          <w:sz w:val="24"/>
          <w:szCs w:val="24"/>
        </w:rPr>
        <w:t>Susie Weller</w:t>
      </w:r>
      <w:r w:rsidR="005C3565" w:rsidRPr="005C3565">
        <w:rPr>
          <w:rFonts w:ascii="Arial" w:hAnsi="Arial" w:cs="Arial"/>
          <w:sz w:val="24"/>
          <w:szCs w:val="24"/>
        </w:rPr>
        <w:t xml:space="preserve">: </w:t>
      </w:r>
      <w:r>
        <w:rPr>
          <w:rFonts w:ascii="Arial" w:hAnsi="Arial" w:cs="Arial"/>
          <w:sz w:val="24"/>
          <w:szCs w:val="24"/>
        </w:rPr>
        <w:t>Will teleworking continue to the end of 2020</w:t>
      </w:r>
      <w:r w:rsidR="005C3565">
        <w:rPr>
          <w:rFonts w:ascii="Arial" w:hAnsi="Arial" w:cs="Arial"/>
          <w:sz w:val="24"/>
          <w:szCs w:val="24"/>
        </w:rPr>
        <w:t xml:space="preserve">? </w:t>
      </w:r>
      <w:r>
        <w:rPr>
          <w:rFonts w:ascii="Arial" w:hAnsi="Arial" w:cs="Arial"/>
          <w:b/>
          <w:bCs/>
          <w:sz w:val="24"/>
          <w:szCs w:val="24"/>
        </w:rPr>
        <w:t>Yes, we encourage staff to plan to telework at least until the end of the calendar year.</w:t>
      </w:r>
    </w:p>
    <w:p w14:paraId="6269DE0B" w14:textId="6F2C7A58" w:rsidR="005868CA" w:rsidRDefault="005868CA" w:rsidP="005868CA">
      <w:pPr>
        <w:numPr>
          <w:ilvl w:val="0"/>
          <w:numId w:val="1"/>
        </w:numPr>
        <w:rPr>
          <w:rFonts w:ascii="Arial" w:hAnsi="Arial" w:cs="Arial"/>
          <w:sz w:val="24"/>
          <w:szCs w:val="24"/>
        </w:rPr>
      </w:pPr>
      <w:r>
        <w:rPr>
          <w:rFonts w:ascii="Arial" w:hAnsi="Arial" w:cs="Arial"/>
          <w:sz w:val="24"/>
          <w:szCs w:val="24"/>
        </w:rPr>
        <w:t xml:space="preserve">Presentation by </w:t>
      </w:r>
      <w:r w:rsidR="006C3EBF">
        <w:rPr>
          <w:rFonts w:ascii="Arial" w:hAnsi="Arial" w:cs="Arial"/>
          <w:sz w:val="24"/>
          <w:szCs w:val="24"/>
        </w:rPr>
        <w:t>Chris Wright</w:t>
      </w:r>
      <w:r w:rsidR="00361645">
        <w:rPr>
          <w:rFonts w:ascii="Arial" w:hAnsi="Arial" w:cs="Arial"/>
          <w:sz w:val="24"/>
          <w:szCs w:val="24"/>
        </w:rPr>
        <w:t xml:space="preserve"> </w:t>
      </w:r>
    </w:p>
    <w:p w14:paraId="42797A0E" w14:textId="60EDB82D" w:rsidR="00B53D0E" w:rsidRDefault="006C3EBF" w:rsidP="001B47E3">
      <w:pPr>
        <w:numPr>
          <w:ilvl w:val="1"/>
          <w:numId w:val="1"/>
        </w:numPr>
        <w:rPr>
          <w:rFonts w:ascii="Arial" w:hAnsi="Arial" w:cs="Arial"/>
          <w:sz w:val="24"/>
          <w:szCs w:val="24"/>
        </w:rPr>
      </w:pPr>
      <w:r>
        <w:rPr>
          <w:rFonts w:ascii="Arial" w:hAnsi="Arial" w:cs="Arial"/>
          <w:sz w:val="24"/>
          <w:szCs w:val="24"/>
        </w:rPr>
        <w:t>Budget</w:t>
      </w:r>
      <w:r w:rsidR="00361645">
        <w:rPr>
          <w:rFonts w:ascii="Arial" w:hAnsi="Arial" w:cs="Arial"/>
          <w:sz w:val="24"/>
          <w:szCs w:val="24"/>
        </w:rPr>
        <w:t xml:space="preserve"> </w:t>
      </w:r>
      <w:r w:rsidR="00B53D0E">
        <w:rPr>
          <w:rFonts w:ascii="Arial" w:hAnsi="Arial" w:cs="Arial"/>
          <w:sz w:val="24"/>
          <w:szCs w:val="24"/>
        </w:rPr>
        <w:t>updates</w:t>
      </w:r>
    </w:p>
    <w:p w14:paraId="3CD64A3A" w14:textId="69A4A929" w:rsidR="002E50B4" w:rsidRDefault="002E50B4" w:rsidP="002E50B4">
      <w:pPr>
        <w:numPr>
          <w:ilvl w:val="2"/>
          <w:numId w:val="1"/>
        </w:numPr>
        <w:rPr>
          <w:rFonts w:ascii="Arial" w:hAnsi="Arial" w:cs="Arial"/>
          <w:sz w:val="24"/>
          <w:szCs w:val="24"/>
        </w:rPr>
      </w:pPr>
      <w:r>
        <w:rPr>
          <w:rFonts w:ascii="Arial" w:hAnsi="Arial" w:cs="Arial"/>
          <w:sz w:val="24"/>
          <w:szCs w:val="24"/>
        </w:rPr>
        <w:t>Pleased with the work that was done this year</w:t>
      </w:r>
    </w:p>
    <w:p w14:paraId="6CFA80CE" w14:textId="0CB90CFA" w:rsidR="002E50B4" w:rsidRDefault="002E50B4" w:rsidP="002E50B4">
      <w:pPr>
        <w:numPr>
          <w:ilvl w:val="2"/>
          <w:numId w:val="1"/>
        </w:numPr>
        <w:rPr>
          <w:rFonts w:ascii="Arial" w:hAnsi="Arial" w:cs="Arial"/>
          <w:sz w:val="24"/>
          <w:szCs w:val="24"/>
        </w:rPr>
      </w:pPr>
      <w:r>
        <w:rPr>
          <w:rFonts w:ascii="Arial" w:hAnsi="Arial" w:cs="Arial"/>
          <w:sz w:val="24"/>
          <w:szCs w:val="24"/>
        </w:rPr>
        <w:t>No furloughs or office closures</w:t>
      </w:r>
    </w:p>
    <w:p w14:paraId="32338E04" w14:textId="01E90F21" w:rsidR="002E50B4" w:rsidRDefault="002E50B4" w:rsidP="002E50B4">
      <w:pPr>
        <w:numPr>
          <w:ilvl w:val="2"/>
          <w:numId w:val="1"/>
        </w:numPr>
        <w:rPr>
          <w:rFonts w:ascii="Arial" w:hAnsi="Arial" w:cs="Arial"/>
          <w:sz w:val="24"/>
          <w:szCs w:val="24"/>
        </w:rPr>
      </w:pPr>
      <w:r>
        <w:rPr>
          <w:rFonts w:ascii="Arial" w:hAnsi="Arial" w:cs="Arial"/>
          <w:sz w:val="24"/>
          <w:szCs w:val="24"/>
        </w:rPr>
        <w:t>No reduction on Vacant Foster Care Support Services Positions</w:t>
      </w:r>
    </w:p>
    <w:p w14:paraId="64F606C7" w14:textId="6EA00C02" w:rsidR="002E50B4" w:rsidRDefault="002E50B4" w:rsidP="002E50B4">
      <w:pPr>
        <w:numPr>
          <w:ilvl w:val="2"/>
          <w:numId w:val="1"/>
        </w:numPr>
        <w:rPr>
          <w:rFonts w:ascii="Arial" w:hAnsi="Arial" w:cs="Arial"/>
          <w:sz w:val="24"/>
          <w:szCs w:val="24"/>
        </w:rPr>
      </w:pPr>
      <w:r>
        <w:rPr>
          <w:rFonts w:ascii="Arial" w:hAnsi="Arial" w:cs="Arial"/>
          <w:sz w:val="24"/>
          <w:szCs w:val="24"/>
        </w:rPr>
        <w:lastRenderedPageBreak/>
        <w:t>No reduction to After School programs</w:t>
      </w:r>
    </w:p>
    <w:p w14:paraId="6E47508D" w14:textId="555D4B3F" w:rsidR="002E50B4" w:rsidRDefault="00E408DE" w:rsidP="002E50B4">
      <w:pPr>
        <w:numPr>
          <w:ilvl w:val="2"/>
          <w:numId w:val="1"/>
        </w:numPr>
        <w:rPr>
          <w:rFonts w:ascii="Arial" w:hAnsi="Arial" w:cs="Arial"/>
          <w:sz w:val="24"/>
          <w:szCs w:val="24"/>
        </w:rPr>
      </w:pPr>
      <w:r>
        <w:rPr>
          <w:rFonts w:ascii="Arial" w:hAnsi="Arial" w:cs="Arial"/>
          <w:sz w:val="24"/>
          <w:szCs w:val="24"/>
        </w:rPr>
        <w:t>Budget reductions total $28, 926, 378</w:t>
      </w:r>
    </w:p>
    <w:p w14:paraId="2547CF73" w14:textId="1ABF920F" w:rsidR="00E408DE" w:rsidRDefault="00E408DE" w:rsidP="002E50B4">
      <w:pPr>
        <w:numPr>
          <w:ilvl w:val="2"/>
          <w:numId w:val="1"/>
        </w:numPr>
        <w:rPr>
          <w:rFonts w:ascii="Arial" w:hAnsi="Arial" w:cs="Arial"/>
          <w:sz w:val="24"/>
          <w:szCs w:val="24"/>
        </w:rPr>
      </w:pPr>
      <w:r>
        <w:rPr>
          <w:rFonts w:ascii="Arial" w:hAnsi="Arial" w:cs="Arial"/>
          <w:sz w:val="24"/>
          <w:szCs w:val="24"/>
        </w:rPr>
        <w:t>Contract Reductions/Elimination total $5,897,760</w:t>
      </w:r>
    </w:p>
    <w:p w14:paraId="4252F8A7" w14:textId="62B55702" w:rsidR="006C3EBF" w:rsidRDefault="006C3EBF" w:rsidP="006C3EBF">
      <w:pPr>
        <w:pStyle w:val="ListParagraph"/>
        <w:numPr>
          <w:ilvl w:val="0"/>
          <w:numId w:val="41"/>
        </w:numPr>
        <w:rPr>
          <w:rFonts w:ascii="Arial" w:hAnsi="Arial" w:cs="Arial"/>
          <w:sz w:val="24"/>
          <w:szCs w:val="24"/>
        </w:rPr>
      </w:pPr>
      <w:r>
        <w:rPr>
          <w:rFonts w:ascii="Arial" w:hAnsi="Arial" w:cs="Arial"/>
          <w:sz w:val="24"/>
          <w:szCs w:val="24"/>
        </w:rPr>
        <w:t>Presentation by Kevin Harris</w:t>
      </w:r>
    </w:p>
    <w:p w14:paraId="61D7C576" w14:textId="3D4CBC18" w:rsidR="006C3EBF" w:rsidRDefault="006C3EBF" w:rsidP="006C3EBF">
      <w:pPr>
        <w:pStyle w:val="ListParagraph"/>
        <w:numPr>
          <w:ilvl w:val="1"/>
          <w:numId w:val="41"/>
        </w:numPr>
        <w:rPr>
          <w:rFonts w:ascii="Arial" w:hAnsi="Arial" w:cs="Arial"/>
          <w:sz w:val="24"/>
          <w:szCs w:val="24"/>
        </w:rPr>
      </w:pPr>
      <w:r>
        <w:rPr>
          <w:rFonts w:ascii="Arial" w:hAnsi="Arial" w:cs="Arial"/>
          <w:sz w:val="24"/>
          <w:szCs w:val="24"/>
        </w:rPr>
        <w:t>Legislative Updates</w:t>
      </w:r>
    </w:p>
    <w:p w14:paraId="43D8B052" w14:textId="75A78283" w:rsidR="006C3EBF" w:rsidRDefault="00BA30CC" w:rsidP="006C3EBF">
      <w:pPr>
        <w:pStyle w:val="ListParagraph"/>
        <w:numPr>
          <w:ilvl w:val="2"/>
          <w:numId w:val="41"/>
        </w:numPr>
        <w:rPr>
          <w:rFonts w:ascii="Arial" w:hAnsi="Arial" w:cs="Arial"/>
          <w:sz w:val="24"/>
          <w:szCs w:val="24"/>
        </w:rPr>
      </w:pPr>
      <w:r>
        <w:rPr>
          <w:rFonts w:ascii="Arial" w:hAnsi="Arial" w:cs="Arial"/>
          <w:sz w:val="24"/>
          <w:szCs w:val="24"/>
        </w:rPr>
        <w:t>Foster Care and Adoption Reform Proposal</w:t>
      </w:r>
    </w:p>
    <w:p w14:paraId="3646C64A" w14:textId="7EF92A1E" w:rsidR="00BA30CC" w:rsidRDefault="00BA30CC" w:rsidP="006C3EBF">
      <w:pPr>
        <w:pStyle w:val="ListParagraph"/>
        <w:numPr>
          <w:ilvl w:val="2"/>
          <w:numId w:val="41"/>
        </w:numPr>
        <w:rPr>
          <w:rFonts w:ascii="Arial" w:hAnsi="Arial" w:cs="Arial"/>
          <w:sz w:val="24"/>
          <w:szCs w:val="24"/>
        </w:rPr>
      </w:pPr>
      <w:r>
        <w:rPr>
          <w:rFonts w:ascii="Arial" w:hAnsi="Arial" w:cs="Arial"/>
          <w:sz w:val="24"/>
          <w:szCs w:val="24"/>
        </w:rPr>
        <w:t>Sharing information/Repeal of</w:t>
      </w:r>
      <w:r w:rsidR="001D225D">
        <w:rPr>
          <w:rFonts w:ascii="Arial" w:hAnsi="Arial" w:cs="Arial"/>
          <w:sz w:val="24"/>
          <w:szCs w:val="24"/>
        </w:rPr>
        <w:t xml:space="preserve"> the</w:t>
      </w:r>
      <w:r>
        <w:rPr>
          <w:rFonts w:ascii="Arial" w:hAnsi="Arial" w:cs="Arial"/>
          <w:sz w:val="24"/>
          <w:szCs w:val="24"/>
        </w:rPr>
        <w:t xml:space="preserve"> C</w:t>
      </w:r>
      <w:r w:rsidR="00492CC6">
        <w:rPr>
          <w:rFonts w:ascii="Arial" w:hAnsi="Arial" w:cs="Arial"/>
          <w:sz w:val="24"/>
          <w:szCs w:val="24"/>
        </w:rPr>
        <w:t xml:space="preserve">hild </w:t>
      </w:r>
      <w:r>
        <w:rPr>
          <w:rFonts w:ascii="Arial" w:hAnsi="Arial" w:cs="Arial"/>
          <w:sz w:val="24"/>
          <w:szCs w:val="24"/>
        </w:rPr>
        <w:t>A</w:t>
      </w:r>
      <w:r w:rsidR="00492CC6">
        <w:rPr>
          <w:rFonts w:ascii="Arial" w:hAnsi="Arial" w:cs="Arial"/>
          <w:sz w:val="24"/>
          <w:szCs w:val="24"/>
        </w:rPr>
        <w:t xml:space="preserve">buse </w:t>
      </w:r>
      <w:r>
        <w:rPr>
          <w:rFonts w:ascii="Arial" w:hAnsi="Arial" w:cs="Arial"/>
          <w:sz w:val="24"/>
          <w:szCs w:val="24"/>
        </w:rPr>
        <w:t>R</w:t>
      </w:r>
      <w:r w:rsidR="00492CC6">
        <w:rPr>
          <w:rFonts w:ascii="Arial" w:hAnsi="Arial" w:cs="Arial"/>
          <w:sz w:val="24"/>
          <w:szCs w:val="24"/>
        </w:rPr>
        <w:t>egistry</w:t>
      </w:r>
    </w:p>
    <w:p w14:paraId="219EF156" w14:textId="30561C39" w:rsidR="006F3FED" w:rsidRDefault="006F3FED" w:rsidP="006C3EBF">
      <w:pPr>
        <w:pStyle w:val="ListParagraph"/>
        <w:numPr>
          <w:ilvl w:val="2"/>
          <w:numId w:val="41"/>
        </w:numPr>
        <w:rPr>
          <w:rFonts w:ascii="Arial" w:hAnsi="Arial" w:cs="Arial"/>
          <w:sz w:val="24"/>
          <w:szCs w:val="24"/>
        </w:rPr>
      </w:pPr>
      <w:r>
        <w:rPr>
          <w:rFonts w:ascii="Arial" w:hAnsi="Arial" w:cs="Arial"/>
          <w:sz w:val="24"/>
          <w:szCs w:val="24"/>
        </w:rPr>
        <w:t>Eligibility for Newly Enrolled Foster Care students</w:t>
      </w:r>
    </w:p>
    <w:p w14:paraId="7285939E" w14:textId="77777777" w:rsidR="007A561F" w:rsidRPr="006C3EBF" w:rsidRDefault="007A561F" w:rsidP="007A561F">
      <w:pPr>
        <w:pStyle w:val="ListParagraph"/>
        <w:ind w:left="2160"/>
        <w:rPr>
          <w:rFonts w:ascii="Arial" w:hAnsi="Arial" w:cs="Arial"/>
          <w:sz w:val="24"/>
          <w:szCs w:val="24"/>
        </w:rPr>
      </w:pPr>
    </w:p>
    <w:p w14:paraId="17B67132" w14:textId="097CF73C" w:rsidR="005868CA" w:rsidRDefault="005868CA" w:rsidP="005868CA">
      <w:pPr>
        <w:numPr>
          <w:ilvl w:val="0"/>
          <w:numId w:val="1"/>
        </w:numPr>
        <w:rPr>
          <w:rFonts w:ascii="Arial" w:hAnsi="Arial" w:cs="Arial"/>
          <w:sz w:val="24"/>
          <w:szCs w:val="24"/>
        </w:rPr>
      </w:pPr>
      <w:r>
        <w:rPr>
          <w:rFonts w:ascii="Arial" w:hAnsi="Arial" w:cs="Arial"/>
          <w:sz w:val="24"/>
          <w:szCs w:val="24"/>
        </w:rPr>
        <w:t xml:space="preserve">Presentation by </w:t>
      </w:r>
      <w:r w:rsidR="001B47E3">
        <w:rPr>
          <w:rFonts w:ascii="Arial" w:hAnsi="Arial" w:cs="Arial"/>
          <w:sz w:val="24"/>
          <w:szCs w:val="24"/>
        </w:rPr>
        <w:t xml:space="preserve">Jon Anderson </w:t>
      </w:r>
    </w:p>
    <w:p w14:paraId="26562685" w14:textId="47C9E5B8" w:rsidR="007A561F" w:rsidRDefault="007A561F" w:rsidP="001B47E3">
      <w:pPr>
        <w:numPr>
          <w:ilvl w:val="1"/>
          <w:numId w:val="1"/>
        </w:numPr>
        <w:rPr>
          <w:rFonts w:ascii="Arial" w:hAnsi="Arial" w:cs="Arial"/>
          <w:sz w:val="24"/>
          <w:szCs w:val="24"/>
        </w:rPr>
      </w:pPr>
      <w:r>
        <w:rPr>
          <w:rFonts w:ascii="Arial" w:hAnsi="Arial" w:cs="Arial"/>
          <w:sz w:val="24"/>
          <w:szCs w:val="24"/>
        </w:rPr>
        <w:t>High level COVID-19 Updates</w:t>
      </w:r>
    </w:p>
    <w:p w14:paraId="277E9298" w14:textId="6A86FCD9" w:rsidR="007A561F" w:rsidRDefault="007A561F" w:rsidP="007A561F">
      <w:pPr>
        <w:numPr>
          <w:ilvl w:val="2"/>
          <w:numId w:val="1"/>
        </w:numPr>
        <w:rPr>
          <w:rFonts w:ascii="Arial" w:hAnsi="Arial" w:cs="Arial"/>
          <w:sz w:val="24"/>
          <w:szCs w:val="24"/>
        </w:rPr>
      </w:pPr>
      <w:r>
        <w:rPr>
          <w:rFonts w:ascii="Arial" w:hAnsi="Arial" w:cs="Arial"/>
          <w:sz w:val="24"/>
          <w:szCs w:val="24"/>
        </w:rPr>
        <w:t>SNAP applications</w:t>
      </w:r>
    </w:p>
    <w:p w14:paraId="579F027F" w14:textId="0451372E" w:rsidR="007A561F" w:rsidRDefault="007A561F" w:rsidP="007A561F">
      <w:pPr>
        <w:numPr>
          <w:ilvl w:val="2"/>
          <w:numId w:val="1"/>
        </w:numPr>
        <w:rPr>
          <w:rFonts w:ascii="Arial" w:hAnsi="Arial" w:cs="Arial"/>
          <w:sz w:val="24"/>
          <w:szCs w:val="24"/>
        </w:rPr>
      </w:pPr>
      <w:r>
        <w:rPr>
          <w:rFonts w:ascii="Arial" w:hAnsi="Arial" w:cs="Arial"/>
          <w:sz w:val="24"/>
          <w:szCs w:val="24"/>
        </w:rPr>
        <w:t>Agency Response</w:t>
      </w:r>
    </w:p>
    <w:p w14:paraId="3ABEA4A5" w14:textId="3F7FD16D" w:rsidR="007A561F" w:rsidRDefault="007A561F" w:rsidP="007A561F">
      <w:pPr>
        <w:numPr>
          <w:ilvl w:val="2"/>
          <w:numId w:val="1"/>
        </w:numPr>
        <w:rPr>
          <w:rFonts w:ascii="Arial" w:hAnsi="Arial" w:cs="Arial"/>
          <w:sz w:val="24"/>
          <w:szCs w:val="24"/>
        </w:rPr>
      </w:pPr>
      <w:r>
        <w:rPr>
          <w:rFonts w:ascii="Arial" w:hAnsi="Arial" w:cs="Arial"/>
          <w:sz w:val="24"/>
          <w:szCs w:val="24"/>
        </w:rPr>
        <w:t>SNAP Historical Issuance Trends</w:t>
      </w:r>
    </w:p>
    <w:p w14:paraId="00DABC29" w14:textId="765314C4" w:rsidR="007A561F" w:rsidRDefault="007A561F" w:rsidP="007A561F">
      <w:pPr>
        <w:numPr>
          <w:ilvl w:val="2"/>
          <w:numId w:val="1"/>
        </w:numPr>
        <w:rPr>
          <w:rFonts w:ascii="Arial" w:hAnsi="Arial" w:cs="Arial"/>
          <w:sz w:val="24"/>
          <w:szCs w:val="24"/>
        </w:rPr>
      </w:pPr>
      <w:r>
        <w:rPr>
          <w:rFonts w:ascii="Arial" w:hAnsi="Arial" w:cs="Arial"/>
          <w:sz w:val="24"/>
          <w:szCs w:val="24"/>
        </w:rPr>
        <w:t xml:space="preserve">P-EBT </w:t>
      </w:r>
    </w:p>
    <w:p w14:paraId="457CC643" w14:textId="1A255C64" w:rsidR="001B47E3" w:rsidRDefault="001B47E3" w:rsidP="001B47E3">
      <w:pPr>
        <w:numPr>
          <w:ilvl w:val="1"/>
          <w:numId w:val="1"/>
        </w:numPr>
        <w:rPr>
          <w:rFonts w:ascii="Arial" w:hAnsi="Arial" w:cs="Arial"/>
          <w:sz w:val="24"/>
          <w:szCs w:val="24"/>
        </w:rPr>
      </w:pPr>
      <w:r>
        <w:rPr>
          <w:rFonts w:ascii="Arial" w:hAnsi="Arial" w:cs="Arial"/>
          <w:sz w:val="24"/>
          <w:szCs w:val="24"/>
        </w:rPr>
        <w:t>SNAP SFY historical issuance trends</w:t>
      </w:r>
    </w:p>
    <w:p w14:paraId="4732EB00" w14:textId="6B5D0214" w:rsidR="001B47E3" w:rsidRDefault="001B47E3" w:rsidP="001B47E3">
      <w:pPr>
        <w:numPr>
          <w:ilvl w:val="1"/>
          <w:numId w:val="1"/>
        </w:numPr>
        <w:rPr>
          <w:rFonts w:ascii="Arial" w:hAnsi="Arial" w:cs="Arial"/>
          <w:sz w:val="24"/>
          <w:szCs w:val="24"/>
        </w:rPr>
      </w:pPr>
      <w:r>
        <w:rPr>
          <w:rFonts w:ascii="Arial" w:hAnsi="Arial" w:cs="Arial"/>
          <w:sz w:val="24"/>
          <w:szCs w:val="24"/>
        </w:rPr>
        <w:t xml:space="preserve">SNAP Issuances- </w:t>
      </w:r>
      <w:r w:rsidR="00361645">
        <w:rPr>
          <w:rFonts w:ascii="Arial" w:hAnsi="Arial" w:cs="Arial"/>
          <w:sz w:val="24"/>
          <w:szCs w:val="24"/>
        </w:rPr>
        <w:t>one-year</w:t>
      </w:r>
      <w:r>
        <w:rPr>
          <w:rFonts w:ascii="Arial" w:hAnsi="Arial" w:cs="Arial"/>
          <w:sz w:val="24"/>
          <w:szCs w:val="24"/>
        </w:rPr>
        <w:t xml:space="preserve"> baseline</w:t>
      </w:r>
    </w:p>
    <w:p w14:paraId="451131E7" w14:textId="0066AABD" w:rsidR="001B47E3" w:rsidRDefault="000E2528" w:rsidP="001B47E3">
      <w:pPr>
        <w:numPr>
          <w:ilvl w:val="1"/>
          <w:numId w:val="1"/>
        </w:numPr>
        <w:rPr>
          <w:rFonts w:ascii="Arial" w:hAnsi="Arial" w:cs="Arial"/>
          <w:sz w:val="24"/>
          <w:szCs w:val="24"/>
        </w:rPr>
      </w:pPr>
      <w:r>
        <w:rPr>
          <w:rFonts w:ascii="Arial" w:hAnsi="Arial" w:cs="Arial"/>
          <w:sz w:val="24"/>
          <w:szCs w:val="24"/>
        </w:rPr>
        <w:t>Questions</w:t>
      </w:r>
    </w:p>
    <w:p w14:paraId="7DB0B6F9" w14:textId="67A50552" w:rsidR="000E2528" w:rsidRPr="000E2528" w:rsidRDefault="000E2528" w:rsidP="000E2528">
      <w:pPr>
        <w:numPr>
          <w:ilvl w:val="2"/>
          <w:numId w:val="1"/>
        </w:numPr>
        <w:rPr>
          <w:rFonts w:ascii="Arial" w:hAnsi="Arial" w:cs="Arial"/>
          <w:sz w:val="24"/>
          <w:szCs w:val="24"/>
        </w:rPr>
      </w:pPr>
      <w:r>
        <w:rPr>
          <w:rFonts w:ascii="Arial" w:hAnsi="Arial" w:cs="Arial"/>
          <w:sz w:val="24"/>
          <w:szCs w:val="24"/>
        </w:rPr>
        <w:t xml:space="preserve">Will schools notify </w:t>
      </w:r>
      <w:r w:rsidR="00A32B1B">
        <w:rPr>
          <w:rFonts w:ascii="Arial" w:hAnsi="Arial" w:cs="Arial"/>
          <w:sz w:val="24"/>
          <w:szCs w:val="24"/>
        </w:rPr>
        <w:t>families</w:t>
      </w:r>
      <w:r>
        <w:rPr>
          <w:rFonts w:ascii="Arial" w:hAnsi="Arial" w:cs="Arial"/>
          <w:sz w:val="24"/>
          <w:szCs w:val="24"/>
        </w:rPr>
        <w:t xml:space="preserve">? </w:t>
      </w:r>
      <w:r w:rsidRPr="000E2528">
        <w:rPr>
          <w:rFonts w:ascii="Arial" w:hAnsi="Arial" w:cs="Arial"/>
          <w:b/>
          <w:bCs/>
          <w:sz w:val="24"/>
          <w:szCs w:val="24"/>
        </w:rPr>
        <w:t>Yes</w:t>
      </w:r>
      <w:r>
        <w:rPr>
          <w:rFonts w:ascii="Arial" w:hAnsi="Arial" w:cs="Arial"/>
          <w:b/>
          <w:bCs/>
          <w:sz w:val="24"/>
          <w:szCs w:val="24"/>
        </w:rPr>
        <w:t>. DOE and our partners will help us with notifying families</w:t>
      </w:r>
      <w:r w:rsidR="00492CC6">
        <w:rPr>
          <w:rFonts w:ascii="Arial" w:hAnsi="Arial" w:cs="Arial"/>
          <w:b/>
          <w:bCs/>
          <w:sz w:val="24"/>
          <w:szCs w:val="24"/>
        </w:rPr>
        <w:t>.</w:t>
      </w:r>
    </w:p>
    <w:p w14:paraId="13CE40AF" w14:textId="097AB9F2" w:rsidR="000E2528" w:rsidRPr="00A32B1B" w:rsidRDefault="000E2528" w:rsidP="000E2528">
      <w:pPr>
        <w:numPr>
          <w:ilvl w:val="2"/>
          <w:numId w:val="1"/>
        </w:numPr>
        <w:rPr>
          <w:rFonts w:ascii="Arial" w:hAnsi="Arial" w:cs="Arial"/>
          <w:sz w:val="24"/>
          <w:szCs w:val="24"/>
        </w:rPr>
      </w:pPr>
      <w:r w:rsidRPr="000E2528">
        <w:rPr>
          <w:rFonts w:ascii="Arial" w:hAnsi="Arial" w:cs="Arial"/>
          <w:sz w:val="24"/>
          <w:szCs w:val="24"/>
        </w:rPr>
        <w:t>When will QA restart?</w:t>
      </w:r>
      <w:r>
        <w:rPr>
          <w:rFonts w:ascii="Arial" w:hAnsi="Arial" w:cs="Arial"/>
          <w:b/>
          <w:bCs/>
          <w:sz w:val="24"/>
          <w:szCs w:val="24"/>
        </w:rPr>
        <w:t xml:space="preserve"> The end of the year. Every county </w:t>
      </w:r>
      <w:proofErr w:type="gramStart"/>
      <w:r>
        <w:rPr>
          <w:rFonts w:ascii="Arial" w:hAnsi="Arial" w:cs="Arial"/>
          <w:b/>
          <w:bCs/>
          <w:sz w:val="24"/>
          <w:szCs w:val="24"/>
        </w:rPr>
        <w:t>has to</w:t>
      </w:r>
      <w:proofErr w:type="gramEnd"/>
      <w:r>
        <w:rPr>
          <w:rFonts w:ascii="Arial" w:hAnsi="Arial" w:cs="Arial"/>
          <w:b/>
          <w:bCs/>
          <w:sz w:val="24"/>
          <w:szCs w:val="24"/>
        </w:rPr>
        <w:t xml:space="preserve"> be reviewed every three years.</w:t>
      </w:r>
    </w:p>
    <w:p w14:paraId="443C3A1A" w14:textId="77777777" w:rsidR="00A32B1B" w:rsidRDefault="00A32B1B" w:rsidP="00A32B1B">
      <w:pPr>
        <w:ind w:left="2160"/>
        <w:rPr>
          <w:rFonts w:ascii="Arial" w:hAnsi="Arial" w:cs="Arial"/>
          <w:sz w:val="24"/>
          <w:szCs w:val="24"/>
        </w:rPr>
      </w:pPr>
    </w:p>
    <w:p w14:paraId="69FD7FAF" w14:textId="614CD338" w:rsidR="00436448" w:rsidRDefault="005868CA" w:rsidP="005868CA">
      <w:pPr>
        <w:numPr>
          <w:ilvl w:val="0"/>
          <w:numId w:val="1"/>
        </w:numPr>
        <w:rPr>
          <w:rFonts w:ascii="Arial" w:hAnsi="Arial" w:cs="Arial"/>
          <w:sz w:val="24"/>
          <w:szCs w:val="24"/>
        </w:rPr>
      </w:pPr>
      <w:r>
        <w:rPr>
          <w:rFonts w:ascii="Arial" w:hAnsi="Arial" w:cs="Arial"/>
          <w:sz w:val="24"/>
          <w:szCs w:val="24"/>
        </w:rPr>
        <w:t xml:space="preserve">Presentation by </w:t>
      </w:r>
      <w:r w:rsidR="006A67DD">
        <w:rPr>
          <w:rFonts w:ascii="Arial" w:hAnsi="Arial" w:cs="Arial"/>
          <w:sz w:val="24"/>
          <w:szCs w:val="24"/>
        </w:rPr>
        <w:t>Mary Havick</w:t>
      </w:r>
    </w:p>
    <w:p w14:paraId="40F66DBC" w14:textId="50018EA9" w:rsidR="00CD061D" w:rsidRDefault="005868CA" w:rsidP="006A67DD">
      <w:pPr>
        <w:numPr>
          <w:ilvl w:val="1"/>
          <w:numId w:val="1"/>
        </w:numPr>
        <w:rPr>
          <w:rFonts w:ascii="Arial" w:hAnsi="Arial" w:cs="Arial"/>
          <w:sz w:val="24"/>
          <w:szCs w:val="24"/>
        </w:rPr>
      </w:pPr>
      <w:r>
        <w:rPr>
          <w:rFonts w:ascii="Arial" w:hAnsi="Arial" w:cs="Arial"/>
          <w:sz w:val="24"/>
          <w:szCs w:val="24"/>
        </w:rPr>
        <w:t xml:space="preserve"> </w:t>
      </w:r>
      <w:r w:rsidR="006A67DD">
        <w:rPr>
          <w:rFonts w:ascii="Arial" w:hAnsi="Arial" w:cs="Arial"/>
          <w:sz w:val="24"/>
          <w:szCs w:val="24"/>
        </w:rPr>
        <w:t>Clark County and school system helped allow school computers</w:t>
      </w:r>
      <w:r w:rsidR="00A32B1B">
        <w:rPr>
          <w:rFonts w:ascii="Arial" w:hAnsi="Arial" w:cs="Arial"/>
          <w:sz w:val="24"/>
          <w:szCs w:val="24"/>
        </w:rPr>
        <w:t>’</w:t>
      </w:r>
      <w:r w:rsidR="006A67DD">
        <w:rPr>
          <w:rFonts w:ascii="Arial" w:hAnsi="Arial" w:cs="Arial"/>
          <w:sz w:val="24"/>
          <w:szCs w:val="24"/>
        </w:rPr>
        <w:t xml:space="preserve"> ability to access our OFI websites.</w:t>
      </w:r>
    </w:p>
    <w:p w14:paraId="3BF3115B" w14:textId="4A96F794" w:rsidR="006A67DD" w:rsidRDefault="006A67DD" w:rsidP="006A67DD">
      <w:pPr>
        <w:numPr>
          <w:ilvl w:val="1"/>
          <w:numId w:val="1"/>
        </w:numPr>
        <w:rPr>
          <w:rFonts w:ascii="Arial" w:hAnsi="Arial" w:cs="Arial"/>
          <w:sz w:val="24"/>
          <w:szCs w:val="24"/>
        </w:rPr>
      </w:pPr>
      <w:r>
        <w:rPr>
          <w:rFonts w:ascii="Arial" w:hAnsi="Arial" w:cs="Arial"/>
          <w:sz w:val="24"/>
          <w:szCs w:val="24"/>
        </w:rPr>
        <w:t>Assigned Intakes</w:t>
      </w:r>
    </w:p>
    <w:p w14:paraId="1CA4CD8C" w14:textId="4B97BB08" w:rsidR="002F5B1F" w:rsidRDefault="002F5B1F" w:rsidP="006A67DD">
      <w:pPr>
        <w:numPr>
          <w:ilvl w:val="1"/>
          <w:numId w:val="1"/>
        </w:numPr>
        <w:rPr>
          <w:rFonts w:ascii="Arial" w:hAnsi="Arial" w:cs="Arial"/>
          <w:sz w:val="24"/>
          <w:szCs w:val="24"/>
        </w:rPr>
      </w:pPr>
      <w:r>
        <w:rPr>
          <w:rFonts w:ascii="Arial" w:hAnsi="Arial" w:cs="Arial"/>
          <w:sz w:val="24"/>
          <w:szCs w:val="24"/>
        </w:rPr>
        <w:t>GA DFCS Child Maltreatment Reports: All Calls, CY2018 to CY2020</w:t>
      </w:r>
    </w:p>
    <w:p w14:paraId="16EF0DCE" w14:textId="6A88C75B" w:rsidR="00B13BB8" w:rsidRDefault="00B13BB8" w:rsidP="00B13BB8">
      <w:pPr>
        <w:numPr>
          <w:ilvl w:val="2"/>
          <w:numId w:val="1"/>
        </w:numPr>
        <w:rPr>
          <w:rFonts w:ascii="Arial" w:hAnsi="Arial" w:cs="Arial"/>
          <w:sz w:val="24"/>
          <w:szCs w:val="24"/>
        </w:rPr>
      </w:pPr>
      <w:r>
        <w:rPr>
          <w:rFonts w:ascii="Arial" w:hAnsi="Arial" w:cs="Arial"/>
          <w:sz w:val="24"/>
          <w:szCs w:val="24"/>
        </w:rPr>
        <w:t>Calls from Education and Child Care Sources – downward spike</w:t>
      </w:r>
    </w:p>
    <w:p w14:paraId="1C54E100" w14:textId="37E002B0" w:rsidR="00631766" w:rsidRDefault="00631766" w:rsidP="00631766">
      <w:pPr>
        <w:pStyle w:val="ListParagraph"/>
        <w:numPr>
          <w:ilvl w:val="0"/>
          <w:numId w:val="43"/>
        </w:numPr>
        <w:rPr>
          <w:rFonts w:ascii="Arial" w:hAnsi="Arial" w:cs="Arial"/>
          <w:sz w:val="24"/>
          <w:szCs w:val="24"/>
        </w:rPr>
      </w:pPr>
      <w:r>
        <w:rPr>
          <w:rFonts w:ascii="Arial" w:hAnsi="Arial" w:cs="Arial"/>
          <w:sz w:val="24"/>
          <w:szCs w:val="24"/>
        </w:rPr>
        <w:t>Child Death Investigations CY2018 to CY2020</w:t>
      </w:r>
    </w:p>
    <w:p w14:paraId="27D3FA4C" w14:textId="4CCBE809" w:rsidR="00631766" w:rsidRDefault="00631766" w:rsidP="00631766">
      <w:pPr>
        <w:pStyle w:val="ListParagraph"/>
        <w:numPr>
          <w:ilvl w:val="0"/>
          <w:numId w:val="43"/>
        </w:numPr>
        <w:rPr>
          <w:rFonts w:ascii="Arial" w:hAnsi="Arial" w:cs="Arial"/>
          <w:sz w:val="24"/>
          <w:szCs w:val="24"/>
        </w:rPr>
      </w:pPr>
      <w:r>
        <w:rPr>
          <w:rFonts w:ascii="Arial" w:hAnsi="Arial" w:cs="Arial"/>
          <w:sz w:val="24"/>
          <w:szCs w:val="24"/>
        </w:rPr>
        <w:t>Foster Care Population</w:t>
      </w:r>
    </w:p>
    <w:p w14:paraId="4591927C" w14:textId="66BB4F1D" w:rsidR="00631766" w:rsidRDefault="00631766" w:rsidP="00631766">
      <w:pPr>
        <w:pStyle w:val="ListParagraph"/>
        <w:numPr>
          <w:ilvl w:val="1"/>
          <w:numId w:val="43"/>
        </w:numPr>
        <w:rPr>
          <w:rFonts w:ascii="Arial" w:hAnsi="Arial" w:cs="Arial"/>
          <w:sz w:val="24"/>
          <w:szCs w:val="24"/>
        </w:rPr>
      </w:pPr>
      <w:r>
        <w:rPr>
          <w:rFonts w:ascii="Arial" w:hAnsi="Arial" w:cs="Arial"/>
          <w:sz w:val="24"/>
          <w:szCs w:val="24"/>
        </w:rPr>
        <w:t>Steady decrease</w:t>
      </w:r>
    </w:p>
    <w:p w14:paraId="3AD6F75C" w14:textId="7CE91761" w:rsidR="00277792" w:rsidRDefault="00277792" w:rsidP="00277792">
      <w:pPr>
        <w:pStyle w:val="ListParagraph"/>
        <w:numPr>
          <w:ilvl w:val="0"/>
          <w:numId w:val="45"/>
        </w:numPr>
        <w:rPr>
          <w:rFonts w:ascii="Arial" w:hAnsi="Arial" w:cs="Arial"/>
          <w:sz w:val="24"/>
          <w:szCs w:val="24"/>
        </w:rPr>
      </w:pPr>
      <w:r>
        <w:rPr>
          <w:rFonts w:ascii="Arial" w:hAnsi="Arial" w:cs="Arial"/>
          <w:sz w:val="24"/>
          <w:szCs w:val="24"/>
        </w:rPr>
        <w:lastRenderedPageBreak/>
        <w:t xml:space="preserve">National Reunification Month wrap up </w:t>
      </w:r>
      <w:r w:rsidR="008D09C2">
        <w:rPr>
          <w:rFonts w:ascii="Arial" w:hAnsi="Arial" w:cs="Arial"/>
          <w:sz w:val="24"/>
          <w:szCs w:val="24"/>
        </w:rPr>
        <w:t>–</w:t>
      </w:r>
      <w:r>
        <w:rPr>
          <w:rFonts w:ascii="Arial" w:hAnsi="Arial" w:cs="Arial"/>
          <w:sz w:val="24"/>
          <w:szCs w:val="24"/>
        </w:rPr>
        <w:t xml:space="preserve"> June</w:t>
      </w:r>
    </w:p>
    <w:p w14:paraId="67D2AFB2" w14:textId="4DAC4E16" w:rsidR="008D09C2" w:rsidRDefault="00281B74" w:rsidP="00277792">
      <w:pPr>
        <w:pStyle w:val="ListParagraph"/>
        <w:numPr>
          <w:ilvl w:val="0"/>
          <w:numId w:val="45"/>
        </w:numPr>
        <w:rPr>
          <w:rFonts w:ascii="Arial" w:hAnsi="Arial" w:cs="Arial"/>
          <w:sz w:val="24"/>
          <w:szCs w:val="24"/>
        </w:rPr>
      </w:pPr>
      <w:r>
        <w:rPr>
          <w:rFonts w:ascii="Arial" w:hAnsi="Arial" w:cs="Arial"/>
          <w:sz w:val="24"/>
          <w:szCs w:val="24"/>
        </w:rPr>
        <w:t>Questions:</w:t>
      </w:r>
    </w:p>
    <w:p w14:paraId="4176E30E" w14:textId="0297F736" w:rsidR="00DE7515" w:rsidRPr="00DE7515" w:rsidRDefault="00281B74" w:rsidP="00DE7515">
      <w:pPr>
        <w:pStyle w:val="ListParagraph"/>
        <w:numPr>
          <w:ilvl w:val="1"/>
          <w:numId w:val="45"/>
        </w:numPr>
        <w:rPr>
          <w:rFonts w:ascii="Arial" w:hAnsi="Arial" w:cs="Arial"/>
          <w:sz w:val="24"/>
          <w:szCs w:val="24"/>
        </w:rPr>
      </w:pPr>
      <w:r>
        <w:rPr>
          <w:rFonts w:ascii="Arial" w:hAnsi="Arial" w:cs="Arial"/>
          <w:sz w:val="24"/>
          <w:szCs w:val="24"/>
        </w:rPr>
        <w:t xml:space="preserve">What about drug testing that could not be done? What are we doing to make sure parents are ready for their children? </w:t>
      </w:r>
      <w:r w:rsidRPr="00281B74">
        <w:rPr>
          <w:rFonts w:ascii="Arial" w:hAnsi="Arial" w:cs="Arial"/>
          <w:b/>
          <w:bCs/>
          <w:sz w:val="24"/>
          <w:szCs w:val="24"/>
        </w:rPr>
        <w:t xml:space="preserve">Drug screening was suspended in </w:t>
      </w:r>
      <w:proofErr w:type="gramStart"/>
      <w:r w:rsidRPr="00281B74">
        <w:rPr>
          <w:rFonts w:ascii="Arial" w:hAnsi="Arial" w:cs="Arial"/>
          <w:b/>
          <w:bCs/>
          <w:sz w:val="24"/>
          <w:szCs w:val="24"/>
        </w:rPr>
        <w:t>March</w:t>
      </w:r>
      <w:proofErr w:type="gramEnd"/>
      <w:r w:rsidRPr="00281B74">
        <w:rPr>
          <w:rFonts w:ascii="Arial" w:hAnsi="Arial" w:cs="Arial"/>
          <w:b/>
          <w:bCs/>
          <w:sz w:val="24"/>
          <w:szCs w:val="24"/>
        </w:rPr>
        <w:t xml:space="preserve"> but we have allowed it to continue through private contracting vendors. Not in our offices</w:t>
      </w:r>
      <w:r>
        <w:rPr>
          <w:rFonts w:ascii="Arial" w:hAnsi="Arial" w:cs="Arial"/>
          <w:b/>
          <w:bCs/>
          <w:sz w:val="24"/>
          <w:szCs w:val="24"/>
        </w:rPr>
        <w:t>.</w:t>
      </w:r>
    </w:p>
    <w:p w14:paraId="20214DBA" w14:textId="77777777" w:rsidR="005868CA" w:rsidRDefault="005868CA" w:rsidP="005868CA">
      <w:pPr>
        <w:numPr>
          <w:ilvl w:val="0"/>
          <w:numId w:val="1"/>
        </w:numPr>
        <w:rPr>
          <w:rFonts w:ascii="Arial" w:hAnsi="Arial" w:cs="Arial"/>
          <w:sz w:val="24"/>
          <w:szCs w:val="24"/>
        </w:rPr>
      </w:pPr>
      <w:r>
        <w:rPr>
          <w:rFonts w:ascii="Arial" w:hAnsi="Arial" w:cs="Arial"/>
          <w:sz w:val="24"/>
          <w:szCs w:val="24"/>
        </w:rPr>
        <w:t>Board member regional reports</w:t>
      </w:r>
    </w:p>
    <w:p w14:paraId="07895375" w14:textId="7B900DF1" w:rsidR="002500DF" w:rsidRDefault="002500DF" w:rsidP="005868CA">
      <w:pPr>
        <w:numPr>
          <w:ilvl w:val="1"/>
          <w:numId w:val="1"/>
        </w:numPr>
        <w:rPr>
          <w:rFonts w:ascii="Arial" w:hAnsi="Arial" w:cs="Arial"/>
          <w:sz w:val="24"/>
          <w:szCs w:val="24"/>
        </w:rPr>
      </w:pPr>
      <w:r>
        <w:rPr>
          <w:rFonts w:ascii="Arial" w:hAnsi="Arial" w:cs="Arial"/>
          <w:sz w:val="24"/>
          <w:szCs w:val="24"/>
        </w:rPr>
        <w:t>Community relations committee-</w:t>
      </w:r>
    </w:p>
    <w:p w14:paraId="330DBBE1" w14:textId="77777777" w:rsidR="00DE7515" w:rsidRPr="00DE7515" w:rsidRDefault="00DE7515" w:rsidP="00DE7515">
      <w:pPr>
        <w:numPr>
          <w:ilvl w:val="2"/>
          <w:numId w:val="1"/>
        </w:numPr>
        <w:rPr>
          <w:rFonts w:ascii="Arial" w:hAnsi="Arial" w:cs="Arial"/>
          <w:sz w:val="24"/>
          <w:szCs w:val="24"/>
        </w:rPr>
      </w:pPr>
      <w:r w:rsidRPr="00DE7515">
        <w:rPr>
          <w:rFonts w:ascii="Arial" w:hAnsi="Arial" w:cs="Arial"/>
          <w:sz w:val="24"/>
          <w:szCs w:val="24"/>
        </w:rPr>
        <w:t>Racial equity efforts</w:t>
      </w:r>
    </w:p>
    <w:p w14:paraId="1E684D9C" w14:textId="77777777" w:rsidR="00DE7515" w:rsidRPr="00DE7515" w:rsidRDefault="00DE7515" w:rsidP="00DE7515">
      <w:pPr>
        <w:numPr>
          <w:ilvl w:val="2"/>
          <w:numId w:val="1"/>
        </w:numPr>
        <w:rPr>
          <w:rFonts w:ascii="Arial" w:hAnsi="Arial" w:cs="Arial"/>
          <w:sz w:val="24"/>
          <w:szCs w:val="24"/>
        </w:rPr>
      </w:pPr>
      <w:r w:rsidRPr="00DE7515">
        <w:rPr>
          <w:rFonts w:ascii="Arial" w:hAnsi="Arial" w:cs="Arial"/>
          <w:sz w:val="24"/>
          <w:szCs w:val="24"/>
        </w:rPr>
        <w:t>How are we having these conversations in our regions?</w:t>
      </w:r>
    </w:p>
    <w:p w14:paraId="22761A1D" w14:textId="229593F8" w:rsidR="00DE7515" w:rsidRDefault="00DE7515" w:rsidP="00DE7515">
      <w:pPr>
        <w:numPr>
          <w:ilvl w:val="2"/>
          <w:numId w:val="1"/>
        </w:numPr>
        <w:rPr>
          <w:rFonts w:ascii="Arial" w:hAnsi="Arial" w:cs="Arial"/>
          <w:sz w:val="24"/>
          <w:szCs w:val="24"/>
        </w:rPr>
      </w:pPr>
      <w:r w:rsidRPr="00DE7515">
        <w:rPr>
          <w:rFonts w:ascii="Arial" w:hAnsi="Arial" w:cs="Arial"/>
          <w:sz w:val="24"/>
          <w:szCs w:val="24"/>
        </w:rPr>
        <w:t>Region 4 has frequent virtual meetings for DFCS staff to address concerns</w:t>
      </w:r>
    </w:p>
    <w:p w14:paraId="5F5A4CAA" w14:textId="1062E1D8" w:rsidR="00610334" w:rsidRDefault="00610334" w:rsidP="00DE7515">
      <w:pPr>
        <w:numPr>
          <w:ilvl w:val="2"/>
          <w:numId w:val="1"/>
        </w:numPr>
        <w:rPr>
          <w:rFonts w:ascii="Arial" w:hAnsi="Arial" w:cs="Arial"/>
          <w:sz w:val="24"/>
          <w:szCs w:val="24"/>
        </w:rPr>
      </w:pPr>
      <w:r>
        <w:rPr>
          <w:rFonts w:ascii="Arial" w:hAnsi="Arial" w:cs="Arial"/>
          <w:sz w:val="24"/>
          <w:szCs w:val="24"/>
        </w:rPr>
        <w:t>Region 1 developed a council and invites staff to join in dialogue</w:t>
      </w:r>
    </w:p>
    <w:p w14:paraId="3192F5DF" w14:textId="6D9131B8" w:rsidR="00610334" w:rsidRPr="00DE7515" w:rsidRDefault="00610334" w:rsidP="00DE7515">
      <w:pPr>
        <w:numPr>
          <w:ilvl w:val="2"/>
          <w:numId w:val="1"/>
        </w:numPr>
        <w:rPr>
          <w:rFonts w:ascii="Arial" w:hAnsi="Arial" w:cs="Arial"/>
          <w:sz w:val="24"/>
          <w:szCs w:val="24"/>
        </w:rPr>
      </w:pPr>
      <w:r>
        <w:rPr>
          <w:rFonts w:ascii="Arial" w:hAnsi="Arial" w:cs="Arial"/>
          <w:sz w:val="24"/>
          <w:szCs w:val="24"/>
        </w:rPr>
        <w:t>Region 14 is engaging staff in conversation</w:t>
      </w:r>
    </w:p>
    <w:p w14:paraId="50C942B2" w14:textId="0722FA97" w:rsidR="007D4D76" w:rsidRDefault="00610334" w:rsidP="0039030E">
      <w:pPr>
        <w:numPr>
          <w:ilvl w:val="2"/>
          <w:numId w:val="1"/>
        </w:numPr>
        <w:rPr>
          <w:rFonts w:ascii="Arial" w:hAnsi="Arial" w:cs="Arial"/>
          <w:sz w:val="24"/>
          <w:szCs w:val="24"/>
        </w:rPr>
      </w:pPr>
      <w:r>
        <w:rPr>
          <w:rFonts w:ascii="Arial" w:hAnsi="Arial" w:cs="Arial"/>
          <w:sz w:val="24"/>
          <w:szCs w:val="24"/>
        </w:rPr>
        <w:t>Belva shared about how we</w:t>
      </w:r>
      <w:r w:rsidR="00DE7515" w:rsidRPr="00DE7515">
        <w:rPr>
          <w:rFonts w:ascii="Arial" w:hAnsi="Arial" w:cs="Arial"/>
          <w:sz w:val="24"/>
          <w:szCs w:val="24"/>
        </w:rPr>
        <w:t xml:space="preserve"> are being impacted by two pandemics - </w:t>
      </w:r>
      <w:r w:rsidR="001D225D">
        <w:rPr>
          <w:rFonts w:ascii="Arial" w:hAnsi="Arial" w:cs="Arial"/>
          <w:sz w:val="24"/>
          <w:szCs w:val="24"/>
        </w:rPr>
        <w:t>s</w:t>
      </w:r>
      <w:r w:rsidR="00DE7515" w:rsidRPr="00DE7515">
        <w:rPr>
          <w:rFonts w:ascii="Arial" w:hAnsi="Arial" w:cs="Arial"/>
          <w:sz w:val="24"/>
          <w:szCs w:val="24"/>
        </w:rPr>
        <w:t>ocial and health</w:t>
      </w:r>
    </w:p>
    <w:p w14:paraId="0520114B" w14:textId="338EB62F" w:rsidR="00492CC6" w:rsidRPr="00492CC6" w:rsidRDefault="00610334" w:rsidP="00492CC6">
      <w:pPr>
        <w:numPr>
          <w:ilvl w:val="2"/>
          <w:numId w:val="1"/>
        </w:numPr>
        <w:rPr>
          <w:rFonts w:ascii="Arial" w:hAnsi="Arial" w:cs="Arial"/>
          <w:sz w:val="24"/>
          <w:szCs w:val="24"/>
        </w:rPr>
      </w:pPr>
      <w:r>
        <w:rPr>
          <w:rFonts w:ascii="Arial" w:hAnsi="Arial" w:cs="Arial"/>
          <w:sz w:val="24"/>
          <w:szCs w:val="24"/>
        </w:rPr>
        <w:t>Tommy highlighted issues and concerns facing his area in R</w:t>
      </w:r>
      <w:r w:rsidR="00492CC6">
        <w:rPr>
          <w:rFonts w:ascii="Arial" w:hAnsi="Arial" w:cs="Arial"/>
          <w:sz w:val="24"/>
          <w:szCs w:val="24"/>
        </w:rPr>
        <w:t>egion 10</w:t>
      </w:r>
    </w:p>
    <w:p w14:paraId="31B04D22" w14:textId="5E5C1FDD" w:rsidR="00562208" w:rsidRPr="00562208" w:rsidRDefault="005868CA" w:rsidP="00562208">
      <w:pPr>
        <w:numPr>
          <w:ilvl w:val="0"/>
          <w:numId w:val="1"/>
        </w:numPr>
        <w:rPr>
          <w:rFonts w:ascii="Arial" w:hAnsi="Arial" w:cs="Arial"/>
          <w:sz w:val="24"/>
          <w:szCs w:val="24"/>
        </w:rPr>
      </w:pPr>
      <w:r>
        <w:rPr>
          <w:rFonts w:ascii="Arial" w:hAnsi="Arial" w:cs="Arial"/>
          <w:sz w:val="24"/>
          <w:szCs w:val="24"/>
        </w:rPr>
        <w:t xml:space="preserve">Closing remarks by </w:t>
      </w:r>
      <w:r w:rsidR="00171C85">
        <w:rPr>
          <w:rFonts w:ascii="Arial" w:hAnsi="Arial" w:cs="Arial"/>
          <w:sz w:val="24"/>
          <w:szCs w:val="24"/>
        </w:rPr>
        <w:t>Dr. Zeanah</w:t>
      </w:r>
      <w:r w:rsidR="009A70B0">
        <w:rPr>
          <w:rFonts w:ascii="Arial" w:hAnsi="Arial" w:cs="Arial"/>
          <w:sz w:val="24"/>
          <w:szCs w:val="24"/>
        </w:rPr>
        <w:t xml:space="preserve"> </w:t>
      </w:r>
    </w:p>
    <w:p w14:paraId="2184047A" w14:textId="5D0FEAFB" w:rsidR="00527C62" w:rsidRDefault="00527C62" w:rsidP="00527C62">
      <w:pPr>
        <w:numPr>
          <w:ilvl w:val="1"/>
          <w:numId w:val="1"/>
        </w:numPr>
        <w:rPr>
          <w:rFonts w:ascii="Arial" w:hAnsi="Arial" w:cs="Arial"/>
          <w:sz w:val="24"/>
          <w:szCs w:val="24"/>
        </w:rPr>
      </w:pPr>
      <w:r>
        <w:rPr>
          <w:rFonts w:ascii="Arial" w:hAnsi="Arial" w:cs="Arial"/>
          <w:sz w:val="24"/>
          <w:szCs w:val="24"/>
        </w:rPr>
        <w:t xml:space="preserve">Next board meeting is </w:t>
      </w:r>
      <w:r w:rsidR="00562208">
        <w:rPr>
          <w:rFonts w:ascii="Arial" w:hAnsi="Arial" w:cs="Arial"/>
          <w:sz w:val="24"/>
          <w:szCs w:val="24"/>
        </w:rPr>
        <w:t>September 8</w:t>
      </w:r>
      <w:r w:rsidR="00562208" w:rsidRPr="00562208">
        <w:rPr>
          <w:rFonts w:ascii="Arial" w:hAnsi="Arial" w:cs="Arial"/>
          <w:sz w:val="24"/>
          <w:szCs w:val="24"/>
          <w:vertAlign w:val="superscript"/>
        </w:rPr>
        <w:t>th</w:t>
      </w:r>
      <w:r w:rsidR="0028039B">
        <w:rPr>
          <w:rFonts w:ascii="Arial" w:hAnsi="Arial" w:cs="Arial"/>
          <w:sz w:val="24"/>
          <w:szCs w:val="24"/>
        </w:rPr>
        <w:t xml:space="preserve">– </w:t>
      </w:r>
      <w:r w:rsidR="00562208">
        <w:rPr>
          <w:rFonts w:ascii="Arial" w:hAnsi="Arial" w:cs="Arial"/>
          <w:sz w:val="24"/>
          <w:szCs w:val="24"/>
        </w:rPr>
        <w:t>will be</w:t>
      </w:r>
      <w:r w:rsidR="0028039B">
        <w:rPr>
          <w:rFonts w:ascii="Arial" w:hAnsi="Arial" w:cs="Arial"/>
          <w:sz w:val="24"/>
          <w:szCs w:val="24"/>
        </w:rPr>
        <w:t xml:space="preserve"> virtual</w:t>
      </w:r>
    </w:p>
    <w:p w14:paraId="46B67952" w14:textId="048808EE" w:rsidR="00FF71B8" w:rsidRDefault="00FF71B8" w:rsidP="00527C62">
      <w:pPr>
        <w:numPr>
          <w:ilvl w:val="1"/>
          <w:numId w:val="1"/>
        </w:numPr>
        <w:rPr>
          <w:rFonts w:ascii="Arial" w:hAnsi="Arial" w:cs="Arial"/>
          <w:sz w:val="24"/>
          <w:szCs w:val="24"/>
        </w:rPr>
      </w:pPr>
      <w:r>
        <w:rPr>
          <w:rFonts w:ascii="Arial" w:hAnsi="Arial" w:cs="Arial"/>
          <w:sz w:val="24"/>
          <w:szCs w:val="24"/>
        </w:rPr>
        <w:t>Several members’ terms expiring. Please share any ideas regarding potential candidates for Board.</w:t>
      </w:r>
    </w:p>
    <w:p w14:paraId="0B5B434E" w14:textId="2861D055" w:rsidR="00562208" w:rsidRDefault="00562208" w:rsidP="00527C62">
      <w:pPr>
        <w:numPr>
          <w:ilvl w:val="1"/>
          <w:numId w:val="1"/>
        </w:numPr>
        <w:rPr>
          <w:rFonts w:ascii="Arial" w:hAnsi="Arial" w:cs="Arial"/>
          <w:sz w:val="24"/>
          <w:szCs w:val="24"/>
        </w:rPr>
      </w:pPr>
      <w:r>
        <w:rPr>
          <w:rFonts w:ascii="Arial" w:hAnsi="Arial" w:cs="Arial"/>
          <w:sz w:val="24"/>
          <w:szCs w:val="24"/>
        </w:rPr>
        <w:t>LaMarva will send info on Region 12 and Region</w:t>
      </w:r>
      <w:r w:rsidR="00FF71B8">
        <w:rPr>
          <w:rFonts w:ascii="Arial" w:hAnsi="Arial" w:cs="Arial"/>
          <w:sz w:val="24"/>
          <w:szCs w:val="24"/>
        </w:rPr>
        <w:t xml:space="preserve"> 1</w:t>
      </w:r>
      <w:r>
        <w:rPr>
          <w:rFonts w:ascii="Arial" w:hAnsi="Arial" w:cs="Arial"/>
          <w:sz w:val="24"/>
          <w:szCs w:val="24"/>
        </w:rPr>
        <w:t xml:space="preserve"> virtual roadshows </w:t>
      </w:r>
    </w:p>
    <w:p w14:paraId="1A98103E" w14:textId="3729D950" w:rsidR="00876753" w:rsidRPr="00FB54A7" w:rsidRDefault="005868CA" w:rsidP="001F5684">
      <w:pPr>
        <w:numPr>
          <w:ilvl w:val="0"/>
          <w:numId w:val="1"/>
        </w:numPr>
        <w:rPr>
          <w:rFonts w:ascii="Arial" w:hAnsi="Arial" w:cs="Arial"/>
          <w:sz w:val="24"/>
          <w:szCs w:val="24"/>
        </w:rPr>
      </w:pPr>
      <w:r w:rsidRPr="00DA0BD5">
        <w:rPr>
          <w:rFonts w:ascii="Arial" w:hAnsi="Arial" w:cs="Arial"/>
          <w:sz w:val="24"/>
          <w:szCs w:val="24"/>
        </w:rPr>
        <w:t xml:space="preserve">Motion to adjourn at </w:t>
      </w:r>
      <w:r w:rsidR="009F1FE7">
        <w:rPr>
          <w:rFonts w:ascii="Arial" w:hAnsi="Arial" w:cs="Arial"/>
          <w:sz w:val="24"/>
          <w:szCs w:val="24"/>
        </w:rPr>
        <w:t>12</w:t>
      </w:r>
      <w:r w:rsidR="00A33740">
        <w:rPr>
          <w:rFonts w:ascii="Arial" w:hAnsi="Arial" w:cs="Arial"/>
          <w:sz w:val="24"/>
          <w:szCs w:val="24"/>
        </w:rPr>
        <w:t>:</w:t>
      </w:r>
      <w:r w:rsidR="00562208">
        <w:rPr>
          <w:rFonts w:ascii="Arial" w:hAnsi="Arial" w:cs="Arial"/>
          <w:sz w:val="24"/>
          <w:szCs w:val="24"/>
        </w:rPr>
        <w:t>28</w:t>
      </w:r>
      <w:r w:rsidR="00A33740">
        <w:rPr>
          <w:rFonts w:ascii="Arial" w:hAnsi="Arial" w:cs="Arial"/>
          <w:sz w:val="24"/>
          <w:szCs w:val="24"/>
        </w:rPr>
        <w:t xml:space="preserve"> p.m</w:t>
      </w:r>
      <w:r>
        <w:rPr>
          <w:rFonts w:ascii="Arial" w:hAnsi="Arial" w:cs="Arial"/>
          <w:sz w:val="24"/>
          <w:szCs w:val="24"/>
        </w:rPr>
        <w:t>.</w:t>
      </w:r>
      <w:r w:rsidR="00FF6091">
        <w:rPr>
          <w:rFonts w:ascii="Arial" w:hAnsi="Arial" w:cs="Arial"/>
          <w:sz w:val="24"/>
          <w:szCs w:val="24"/>
        </w:rPr>
        <w:t xml:space="preserve"> by </w:t>
      </w:r>
      <w:r w:rsidR="00562208">
        <w:rPr>
          <w:rFonts w:ascii="Arial" w:hAnsi="Arial" w:cs="Arial"/>
          <w:sz w:val="24"/>
          <w:szCs w:val="24"/>
        </w:rPr>
        <w:t>Tommy Hill</w:t>
      </w:r>
      <w:r w:rsidR="00FF6091">
        <w:rPr>
          <w:rFonts w:ascii="Arial" w:hAnsi="Arial" w:cs="Arial"/>
          <w:sz w:val="24"/>
          <w:szCs w:val="24"/>
        </w:rPr>
        <w:t>.</w:t>
      </w:r>
      <w:r>
        <w:rPr>
          <w:rFonts w:ascii="Arial" w:hAnsi="Arial" w:cs="Arial"/>
          <w:sz w:val="24"/>
          <w:szCs w:val="24"/>
        </w:rPr>
        <w:t xml:space="preserve"> Seconded</w:t>
      </w:r>
      <w:r w:rsidR="00EE4827">
        <w:rPr>
          <w:rFonts w:ascii="Arial" w:hAnsi="Arial" w:cs="Arial"/>
          <w:sz w:val="24"/>
          <w:szCs w:val="24"/>
        </w:rPr>
        <w:t xml:space="preserve"> by T. Bartleson. </w:t>
      </w:r>
      <w:r w:rsidR="00FF6091">
        <w:rPr>
          <w:rFonts w:ascii="Arial" w:hAnsi="Arial" w:cs="Arial"/>
          <w:sz w:val="24"/>
          <w:szCs w:val="24"/>
        </w:rPr>
        <w:t>All in favor.</w:t>
      </w:r>
      <w:r w:rsidRPr="00DA0BD5">
        <w:rPr>
          <w:rFonts w:ascii="Arial" w:hAnsi="Arial" w:cs="Arial"/>
          <w:sz w:val="24"/>
          <w:szCs w:val="24"/>
        </w:rPr>
        <w:tab/>
      </w:r>
    </w:p>
    <w:sectPr w:rsidR="00876753" w:rsidRPr="00FB54A7" w:rsidSect="00CD40B3">
      <w:footerReference w:type="default" r:id="rId11"/>
      <w:headerReference w:type="first" r:id="rId12"/>
      <w:footerReference w:type="first" r:id="rId13"/>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D6147" w14:textId="77777777" w:rsidR="002868EF" w:rsidRDefault="002868EF" w:rsidP="00C75B4B">
      <w:pPr>
        <w:spacing w:after="0" w:line="240" w:lineRule="auto"/>
      </w:pPr>
      <w:r>
        <w:separator/>
      </w:r>
    </w:p>
  </w:endnote>
  <w:endnote w:type="continuationSeparator" w:id="0">
    <w:p w14:paraId="16D44C35" w14:textId="77777777" w:rsidR="002868EF" w:rsidRDefault="002868EF" w:rsidP="00C7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useo Sans 9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75A9E" w14:textId="77777777" w:rsidR="00792208" w:rsidRDefault="00792208" w:rsidP="00792208">
    <w:pPr>
      <w:pStyle w:val="BasicParagraph"/>
      <w:jc w:val="center"/>
      <w:rPr>
        <w:rFonts w:ascii="Arial" w:hAnsi="Arial" w:cs="Arial"/>
      </w:rPr>
    </w:pPr>
    <w:r>
      <w:rPr>
        <w:rFonts w:ascii="Museo Sans 900" w:hAnsi="Museo Sans 900" w:cs="Arial"/>
        <w:b/>
        <w:bCs/>
        <w:noProof/>
      </w:rPr>
      <w:drawing>
        <wp:anchor distT="0" distB="0" distL="114300" distR="114300" simplePos="0" relativeHeight="251674624" behindDoc="0" locked="0" layoutInCell="1" allowOverlap="1" wp14:anchorId="290A938A" wp14:editId="15CAEA54">
          <wp:simplePos x="0" y="0"/>
          <wp:positionH relativeFrom="column">
            <wp:posOffset>697067</wp:posOffset>
          </wp:positionH>
          <wp:positionV relativeFrom="paragraph">
            <wp:posOffset>155575</wp:posOffset>
          </wp:positionV>
          <wp:extent cx="5293995" cy="274320"/>
          <wp:effectExtent l="0" t="0" r="1905" b="508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73600" behindDoc="0" locked="0" layoutInCell="1" allowOverlap="1" wp14:anchorId="248C6026" wp14:editId="38515E28">
              <wp:simplePos x="0" y="0"/>
              <wp:positionH relativeFrom="column">
                <wp:posOffset>-1252220</wp:posOffset>
              </wp:positionH>
              <wp:positionV relativeFrom="paragraph">
                <wp:posOffset>157248</wp:posOffset>
              </wp:positionV>
              <wp:extent cx="8070215" cy="1270"/>
              <wp:effectExtent l="0" t="0" r="6985"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3BEB42"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" strokecolor="#021f40" strokeweight="1pt">
              <v:stroke joinstyle="miter"/>
              <o:lock v:ext="edit" shapetype="f"/>
            </v:line>
          </w:pict>
        </mc:Fallback>
      </mc:AlternateContent>
    </w:r>
  </w:p>
  <w:p w14:paraId="521C424E" w14:textId="77777777" w:rsidR="00792208" w:rsidRPr="00AC5B7D" w:rsidRDefault="00792208" w:rsidP="00792208">
    <w:pPr>
      <w:pStyle w:val="BasicParagraph"/>
      <w:rPr>
        <w:rFonts w:ascii="Museo Sans 900" w:hAnsi="Museo Sans 900" w:cs="Arial"/>
        <w:b/>
        <w:bCs/>
      </w:rPr>
    </w:pPr>
  </w:p>
  <w:p w14:paraId="21287B30" w14:textId="12910ECF" w:rsidR="00792208" w:rsidRPr="000A0A0D" w:rsidRDefault="00792208" w:rsidP="00792208">
    <w:pPr>
      <w:pStyle w:val="BasicParagraph"/>
      <w:jc w:val="center"/>
      <w:rPr>
        <w:rFonts w:ascii="Arial" w:hAnsi="Arial" w:cs="Arial"/>
        <w:sz w:val="16"/>
        <w:szCs w:val="22"/>
      </w:rPr>
    </w:pPr>
    <w:r w:rsidRPr="000A0A0D">
      <w:rPr>
        <w:rFonts w:ascii="Arial" w:hAnsi="Arial" w:cs="Arial"/>
        <w:sz w:val="16"/>
        <w:szCs w:val="22"/>
      </w:rPr>
      <w:t>2 PEACHTREE STREET NW, SUI</w:t>
    </w:r>
    <w:r w:rsidR="00876753">
      <w:rPr>
        <w:rFonts w:ascii="Arial" w:hAnsi="Arial" w:cs="Arial"/>
        <w:sz w:val="16"/>
        <w:szCs w:val="22"/>
      </w:rPr>
      <w:t>T</w:t>
    </w:r>
    <w:r w:rsidRPr="000A0A0D">
      <w:rPr>
        <w:rFonts w:ascii="Arial" w:hAnsi="Arial" w:cs="Arial"/>
        <w:sz w:val="16"/>
        <w:szCs w:val="22"/>
      </w:rPr>
      <w:t>E 19-490 | ATLANTA, GA 30303</w:t>
    </w:r>
  </w:p>
  <w:p w14:paraId="261F1D48" w14:textId="77777777" w:rsidR="00792208" w:rsidRDefault="00792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EFACD" w14:textId="39BEB59A" w:rsidR="00AC5B7D" w:rsidRDefault="000A0A0D" w:rsidP="00E85A60">
    <w:pPr>
      <w:pStyle w:val="BasicParagraph"/>
      <w:jc w:val="center"/>
      <w:rPr>
        <w:rFonts w:ascii="Arial" w:hAnsi="Arial" w:cs="Arial"/>
      </w:rPr>
    </w:pPr>
    <w:r>
      <w:rPr>
        <w:rFonts w:ascii="Museo Sans 900" w:hAnsi="Museo Sans 900" w:cs="Arial"/>
        <w:b/>
        <w:bCs/>
        <w:noProof/>
      </w:rPr>
      <w:drawing>
        <wp:anchor distT="0" distB="0" distL="114300" distR="114300" simplePos="0" relativeHeight="251671552" behindDoc="0" locked="0" layoutInCell="1" allowOverlap="1" wp14:anchorId="56210D0A" wp14:editId="068CB84B">
          <wp:simplePos x="0" y="0"/>
          <wp:positionH relativeFrom="column">
            <wp:posOffset>697067</wp:posOffset>
          </wp:positionH>
          <wp:positionV relativeFrom="paragraph">
            <wp:posOffset>155575</wp:posOffset>
          </wp:positionV>
          <wp:extent cx="5293995" cy="2743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65408" behindDoc="0" locked="0" layoutInCell="1" allowOverlap="1" wp14:anchorId="28DD3716" wp14:editId="74199D1C">
              <wp:simplePos x="0" y="0"/>
              <wp:positionH relativeFrom="column">
                <wp:posOffset>-1252220</wp:posOffset>
              </wp:positionH>
              <wp:positionV relativeFrom="paragraph">
                <wp:posOffset>157248</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EA971B"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" strokecolor="#021f40" strokeweight="1pt">
              <v:stroke joinstyle="miter"/>
              <o:lock v:ext="edit" shapetype="f"/>
            </v:line>
          </w:pict>
        </mc:Fallback>
      </mc:AlternateContent>
    </w:r>
  </w:p>
  <w:p w14:paraId="670105C3" w14:textId="03DD0DB0" w:rsidR="00AC5B7D" w:rsidRPr="00AC5B7D" w:rsidRDefault="00AC5B7D" w:rsidP="00AC5B7D">
    <w:pPr>
      <w:pStyle w:val="BasicParagraph"/>
      <w:rPr>
        <w:rFonts w:ascii="Museo Sans 900" w:hAnsi="Museo Sans 900" w:cs="Arial"/>
        <w:b/>
        <w:bCs/>
      </w:rPr>
    </w:pPr>
  </w:p>
  <w:p w14:paraId="6CCE23D4" w14:textId="071A2C96" w:rsidR="00E85A60" w:rsidRPr="000A0A0D" w:rsidRDefault="008A7FB8" w:rsidP="00E85A60">
    <w:pPr>
      <w:pStyle w:val="BasicParagraph"/>
      <w:jc w:val="center"/>
      <w:rPr>
        <w:rFonts w:ascii="Arial" w:hAnsi="Arial" w:cs="Arial"/>
        <w:sz w:val="16"/>
        <w:szCs w:val="22"/>
      </w:rPr>
    </w:pPr>
    <w:r w:rsidRPr="000A0A0D">
      <w:rPr>
        <w:rFonts w:ascii="Arial" w:hAnsi="Arial" w:cs="Arial"/>
        <w:sz w:val="16"/>
        <w:szCs w:val="22"/>
      </w:rPr>
      <w:t>2 PEACHTREE STREET NW, SUITE 19-490</w:t>
    </w:r>
    <w:r w:rsidR="00E85A60" w:rsidRPr="000A0A0D">
      <w:rPr>
        <w:rFonts w:ascii="Arial" w:hAnsi="Arial" w:cs="Arial"/>
        <w:sz w:val="16"/>
        <w:szCs w:val="22"/>
      </w:rPr>
      <w:t xml:space="preserve"> | ATLANTA, GA 30303</w:t>
    </w:r>
  </w:p>
  <w:p w14:paraId="3DA485AE" w14:textId="6F504094" w:rsidR="00C75B4B" w:rsidRPr="008A7FB8" w:rsidRDefault="00C75B4B" w:rsidP="008A7FB8">
    <w:pPr>
      <w:pStyle w:val="Footer"/>
      <w:spacing w:after="24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68EAB" w14:textId="77777777" w:rsidR="002868EF" w:rsidRDefault="002868EF" w:rsidP="00C75B4B">
      <w:pPr>
        <w:spacing w:after="0" w:line="240" w:lineRule="auto"/>
      </w:pPr>
      <w:r>
        <w:separator/>
      </w:r>
    </w:p>
  </w:footnote>
  <w:footnote w:type="continuationSeparator" w:id="0">
    <w:p w14:paraId="0EF9D045" w14:textId="77777777" w:rsidR="002868EF" w:rsidRDefault="002868EF" w:rsidP="00C7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B6B7E" w14:textId="2E73BC0C" w:rsidR="00C75B4B" w:rsidRDefault="00EB06D2" w:rsidP="00424EA3">
    <w:pPr>
      <w:pStyle w:val="Header"/>
      <w:tabs>
        <w:tab w:val="clear" w:pos="4680"/>
        <w:tab w:val="clear" w:pos="9360"/>
        <w:tab w:val="left" w:pos="4035"/>
      </w:tabs>
    </w:pPr>
    <w:r>
      <w:rPr>
        <w:noProof/>
      </w:rPr>
      <w:drawing>
        <wp:anchor distT="0" distB="0" distL="114300" distR="114300" simplePos="0" relativeHeight="251670528" behindDoc="0" locked="0" layoutInCell="1" allowOverlap="1" wp14:anchorId="6D12BB41" wp14:editId="22813008">
          <wp:simplePos x="0" y="0"/>
          <wp:positionH relativeFrom="column">
            <wp:posOffset>-1221740</wp:posOffset>
          </wp:positionH>
          <wp:positionV relativeFrom="paragraph">
            <wp:posOffset>-437515</wp:posOffset>
          </wp:positionV>
          <wp:extent cx="8182610" cy="16706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61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AF5"/>
    <w:multiLevelType w:val="hybridMultilevel"/>
    <w:tmpl w:val="5CE06CC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4747B4"/>
    <w:multiLevelType w:val="hybridMultilevel"/>
    <w:tmpl w:val="2FFE6C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632382"/>
    <w:multiLevelType w:val="hybridMultilevel"/>
    <w:tmpl w:val="E0F4875E"/>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B168DB"/>
    <w:multiLevelType w:val="hybridMultilevel"/>
    <w:tmpl w:val="EFBA43D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BBC4A54"/>
    <w:multiLevelType w:val="hybridMultilevel"/>
    <w:tmpl w:val="6FD6FF9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F0337"/>
    <w:multiLevelType w:val="hybridMultilevel"/>
    <w:tmpl w:val="E72AC4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B4051B"/>
    <w:multiLevelType w:val="hybridMultilevel"/>
    <w:tmpl w:val="37066C82"/>
    <w:lvl w:ilvl="0" w:tplc="04090005">
      <w:start w:val="1"/>
      <w:numFmt w:val="bullet"/>
      <w:lvlText w:val=""/>
      <w:lvlJc w:val="left"/>
      <w:pPr>
        <w:ind w:left="2783" w:hanging="360"/>
      </w:pPr>
      <w:rPr>
        <w:rFonts w:ascii="Wingdings" w:hAnsi="Wingdings" w:hint="default"/>
      </w:rPr>
    </w:lvl>
    <w:lvl w:ilvl="1" w:tplc="04090003" w:tentative="1">
      <w:start w:val="1"/>
      <w:numFmt w:val="bullet"/>
      <w:lvlText w:val="o"/>
      <w:lvlJc w:val="left"/>
      <w:pPr>
        <w:ind w:left="3503" w:hanging="360"/>
      </w:pPr>
      <w:rPr>
        <w:rFonts w:ascii="Courier New" w:hAnsi="Courier New" w:cs="Courier New" w:hint="default"/>
      </w:rPr>
    </w:lvl>
    <w:lvl w:ilvl="2" w:tplc="04090005" w:tentative="1">
      <w:start w:val="1"/>
      <w:numFmt w:val="bullet"/>
      <w:lvlText w:val=""/>
      <w:lvlJc w:val="left"/>
      <w:pPr>
        <w:ind w:left="4223" w:hanging="360"/>
      </w:pPr>
      <w:rPr>
        <w:rFonts w:ascii="Wingdings" w:hAnsi="Wingdings" w:hint="default"/>
      </w:rPr>
    </w:lvl>
    <w:lvl w:ilvl="3" w:tplc="04090001" w:tentative="1">
      <w:start w:val="1"/>
      <w:numFmt w:val="bullet"/>
      <w:lvlText w:val=""/>
      <w:lvlJc w:val="left"/>
      <w:pPr>
        <w:ind w:left="4943" w:hanging="360"/>
      </w:pPr>
      <w:rPr>
        <w:rFonts w:ascii="Symbol" w:hAnsi="Symbol" w:hint="default"/>
      </w:rPr>
    </w:lvl>
    <w:lvl w:ilvl="4" w:tplc="04090003" w:tentative="1">
      <w:start w:val="1"/>
      <w:numFmt w:val="bullet"/>
      <w:lvlText w:val="o"/>
      <w:lvlJc w:val="left"/>
      <w:pPr>
        <w:ind w:left="5663" w:hanging="360"/>
      </w:pPr>
      <w:rPr>
        <w:rFonts w:ascii="Courier New" w:hAnsi="Courier New" w:cs="Courier New" w:hint="default"/>
      </w:rPr>
    </w:lvl>
    <w:lvl w:ilvl="5" w:tplc="04090005" w:tentative="1">
      <w:start w:val="1"/>
      <w:numFmt w:val="bullet"/>
      <w:lvlText w:val=""/>
      <w:lvlJc w:val="left"/>
      <w:pPr>
        <w:ind w:left="6383" w:hanging="360"/>
      </w:pPr>
      <w:rPr>
        <w:rFonts w:ascii="Wingdings" w:hAnsi="Wingdings" w:hint="default"/>
      </w:rPr>
    </w:lvl>
    <w:lvl w:ilvl="6" w:tplc="04090001" w:tentative="1">
      <w:start w:val="1"/>
      <w:numFmt w:val="bullet"/>
      <w:lvlText w:val=""/>
      <w:lvlJc w:val="left"/>
      <w:pPr>
        <w:ind w:left="7103" w:hanging="360"/>
      </w:pPr>
      <w:rPr>
        <w:rFonts w:ascii="Symbol" w:hAnsi="Symbol" w:hint="default"/>
      </w:rPr>
    </w:lvl>
    <w:lvl w:ilvl="7" w:tplc="04090003" w:tentative="1">
      <w:start w:val="1"/>
      <w:numFmt w:val="bullet"/>
      <w:lvlText w:val="o"/>
      <w:lvlJc w:val="left"/>
      <w:pPr>
        <w:ind w:left="7823" w:hanging="360"/>
      </w:pPr>
      <w:rPr>
        <w:rFonts w:ascii="Courier New" w:hAnsi="Courier New" w:cs="Courier New" w:hint="default"/>
      </w:rPr>
    </w:lvl>
    <w:lvl w:ilvl="8" w:tplc="04090005" w:tentative="1">
      <w:start w:val="1"/>
      <w:numFmt w:val="bullet"/>
      <w:lvlText w:val=""/>
      <w:lvlJc w:val="left"/>
      <w:pPr>
        <w:ind w:left="8543" w:hanging="360"/>
      </w:pPr>
      <w:rPr>
        <w:rFonts w:ascii="Wingdings" w:hAnsi="Wingdings" w:hint="default"/>
      </w:rPr>
    </w:lvl>
  </w:abstractNum>
  <w:abstractNum w:abstractNumId="7" w15:restartNumberingAfterBreak="0">
    <w:nsid w:val="129217C5"/>
    <w:multiLevelType w:val="hybridMultilevel"/>
    <w:tmpl w:val="31E6A5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3922FB"/>
    <w:multiLevelType w:val="hybridMultilevel"/>
    <w:tmpl w:val="DB5E497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3622A3"/>
    <w:multiLevelType w:val="hybridMultilevel"/>
    <w:tmpl w:val="64E062E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EE6825"/>
    <w:multiLevelType w:val="hybridMultilevel"/>
    <w:tmpl w:val="28825A8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BA2651"/>
    <w:multiLevelType w:val="hybridMultilevel"/>
    <w:tmpl w:val="646E42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751CB2"/>
    <w:multiLevelType w:val="hybridMultilevel"/>
    <w:tmpl w:val="2A34844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2B95B56"/>
    <w:multiLevelType w:val="hybridMultilevel"/>
    <w:tmpl w:val="62A853DE"/>
    <w:lvl w:ilvl="0" w:tplc="04090003">
      <w:start w:val="1"/>
      <w:numFmt w:val="bullet"/>
      <w:lvlText w:val="o"/>
      <w:lvlJc w:val="left"/>
      <w:pPr>
        <w:ind w:left="1977" w:hanging="360"/>
      </w:pPr>
      <w:rPr>
        <w:rFonts w:ascii="Courier New" w:hAnsi="Courier New" w:cs="Courier New" w:hint="default"/>
      </w:rPr>
    </w:lvl>
    <w:lvl w:ilvl="1" w:tplc="04090003" w:tentative="1">
      <w:start w:val="1"/>
      <w:numFmt w:val="bullet"/>
      <w:lvlText w:val="o"/>
      <w:lvlJc w:val="left"/>
      <w:pPr>
        <w:ind w:left="2697" w:hanging="360"/>
      </w:pPr>
      <w:rPr>
        <w:rFonts w:ascii="Courier New" w:hAnsi="Courier New" w:cs="Courier New" w:hint="default"/>
      </w:rPr>
    </w:lvl>
    <w:lvl w:ilvl="2" w:tplc="04090005" w:tentative="1">
      <w:start w:val="1"/>
      <w:numFmt w:val="bullet"/>
      <w:lvlText w:val=""/>
      <w:lvlJc w:val="left"/>
      <w:pPr>
        <w:ind w:left="3417" w:hanging="360"/>
      </w:pPr>
      <w:rPr>
        <w:rFonts w:ascii="Wingdings" w:hAnsi="Wingdings" w:hint="default"/>
      </w:rPr>
    </w:lvl>
    <w:lvl w:ilvl="3" w:tplc="04090001" w:tentative="1">
      <w:start w:val="1"/>
      <w:numFmt w:val="bullet"/>
      <w:lvlText w:val=""/>
      <w:lvlJc w:val="left"/>
      <w:pPr>
        <w:ind w:left="4137" w:hanging="360"/>
      </w:pPr>
      <w:rPr>
        <w:rFonts w:ascii="Symbol" w:hAnsi="Symbol" w:hint="default"/>
      </w:rPr>
    </w:lvl>
    <w:lvl w:ilvl="4" w:tplc="04090003" w:tentative="1">
      <w:start w:val="1"/>
      <w:numFmt w:val="bullet"/>
      <w:lvlText w:val="o"/>
      <w:lvlJc w:val="left"/>
      <w:pPr>
        <w:ind w:left="4857" w:hanging="360"/>
      </w:pPr>
      <w:rPr>
        <w:rFonts w:ascii="Courier New" w:hAnsi="Courier New" w:cs="Courier New" w:hint="default"/>
      </w:rPr>
    </w:lvl>
    <w:lvl w:ilvl="5" w:tplc="04090005" w:tentative="1">
      <w:start w:val="1"/>
      <w:numFmt w:val="bullet"/>
      <w:lvlText w:val=""/>
      <w:lvlJc w:val="left"/>
      <w:pPr>
        <w:ind w:left="5577" w:hanging="360"/>
      </w:pPr>
      <w:rPr>
        <w:rFonts w:ascii="Wingdings" w:hAnsi="Wingdings" w:hint="default"/>
      </w:rPr>
    </w:lvl>
    <w:lvl w:ilvl="6" w:tplc="04090001" w:tentative="1">
      <w:start w:val="1"/>
      <w:numFmt w:val="bullet"/>
      <w:lvlText w:val=""/>
      <w:lvlJc w:val="left"/>
      <w:pPr>
        <w:ind w:left="6297" w:hanging="360"/>
      </w:pPr>
      <w:rPr>
        <w:rFonts w:ascii="Symbol" w:hAnsi="Symbol" w:hint="default"/>
      </w:rPr>
    </w:lvl>
    <w:lvl w:ilvl="7" w:tplc="04090003" w:tentative="1">
      <w:start w:val="1"/>
      <w:numFmt w:val="bullet"/>
      <w:lvlText w:val="o"/>
      <w:lvlJc w:val="left"/>
      <w:pPr>
        <w:ind w:left="7017" w:hanging="360"/>
      </w:pPr>
      <w:rPr>
        <w:rFonts w:ascii="Courier New" w:hAnsi="Courier New" w:cs="Courier New" w:hint="default"/>
      </w:rPr>
    </w:lvl>
    <w:lvl w:ilvl="8" w:tplc="04090005" w:tentative="1">
      <w:start w:val="1"/>
      <w:numFmt w:val="bullet"/>
      <w:lvlText w:val=""/>
      <w:lvlJc w:val="left"/>
      <w:pPr>
        <w:ind w:left="7737" w:hanging="360"/>
      </w:pPr>
      <w:rPr>
        <w:rFonts w:ascii="Wingdings" w:hAnsi="Wingdings" w:hint="default"/>
      </w:rPr>
    </w:lvl>
  </w:abstractNum>
  <w:abstractNum w:abstractNumId="14" w15:restartNumberingAfterBreak="0">
    <w:nsid w:val="231C2390"/>
    <w:multiLevelType w:val="hybridMultilevel"/>
    <w:tmpl w:val="E74E3E2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63D2671"/>
    <w:multiLevelType w:val="hybridMultilevel"/>
    <w:tmpl w:val="09C2B5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6524053"/>
    <w:multiLevelType w:val="hybridMultilevel"/>
    <w:tmpl w:val="0564284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8B73D47"/>
    <w:multiLevelType w:val="hybridMultilevel"/>
    <w:tmpl w:val="1C820D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FE03F4"/>
    <w:multiLevelType w:val="hybridMultilevel"/>
    <w:tmpl w:val="9738C32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248393E"/>
    <w:multiLevelType w:val="hybridMultilevel"/>
    <w:tmpl w:val="9156FE38"/>
    <w:lvl w:ilvl="0" w:tplc="04090005">
      <w:start w:val="1"/>
      <w:numFmt w:val="bullet"/>
      <w:lvlText w:val=""/>
      <w:lvlJc w:val="left"/>
      <w:pPr>
        <w:ind w:left="2525" w:hanging="360"/>
      </w:pPr>
      <w:rPr>
        <w:rFonts w:ascii="Wingdings" w:hAnsi="Wingdings" w:hint="default"/>
      </w:rPr>
    </w:lvl>
    <w:lvl w:ilvl="1" w:tplc="04090003" w:tentative="1">
      <w:start w:val="1"/>
      <w:numFmt w:val="bullet"/>
      <w:lvlText w:val="o"/>
      <w:lvlJc w:val="left"/>
      <w:pPr>
        <w:ind w:left="3245" w:hanging="360"/>
      </w:pPr>
      <w:rPr>
        <w:rFonts w:ascii="Courier New" w:hAnsi="Courier New" w:cs="Courier New" w:hint="default"/>
      </w:rPr>
    </w:lvl>
    <w:lvl w:ilvl="2" w:tplc="04090005" w:tentative="1">
      <w:start w:val="1"/>
      <w:numFmt w:val="bullet"/>
      <w:lvlText w:val=""/>
      <w:lvlJc w:val="left"/>
      <w:pPr>
        <w:ind w:left="3965" w:hanging="360"/>
      </w:pPr>
      <w:rPr>
        <w:rFonts w:ascii="Wingdings" w:hAnsi="Wingdings" w:hint="default"/>
      </w:rPr>
    </w:lvl>
    <w:lvl w:ilvl="3" w:tplc="04090001" w:tentative="1">
      <w:start w:val="1"/>
      <w:numFmt w:val="bullet"/>
      <w:lvlText w:val=""/>
      <w:lvlJc w:val="left"/>
      <w:pPr>
        <w:ind w:left="4685" w:hanging="360"/>
      </w:pPr>
      <w:rPr>
        <w:rFonts w:ascii="Symbol" w:hAnsi="Symbol" w:hint="default"/>
      </w:rPr>
    </w:lvl>
    <w:lvl w:ilvl="4" w:tplc="04090003" w:tentative="1">
      <w:start w:val="1"/>
      <w:numFmt w:val="bullet"/>
      <w:lvlText w:val="o"/>
      <w:lvlJc w:val="left"/>
      <w:pPr>
        <w:ind w:left="5405" w:hanging="360"/>
      </w:pPr>
      <w:rPr>
        <w:rFonts w:ascii="Courier New" w:hAnsi="Courier New" w:cs="Courier New" w:hint="default"/>
      </w:rPr>
    </w:lvl>
    <w:lvl w:ilvl="5" w:tplc="04090005" w:tentative="1">
      <w:start w:val="1"/>
      <w:numFmt w:val="bullet"/>
      <w:lvlText w:val=""/>
      <w:lvlJc w:val="left"/>
      <w:pPr>
        <w:ind w:left="6125" w:hanging="360"/>
      </w:pPr>
      <w:rPr>
        <w:rFonts w:ascii="Wingdings" w:hAnsi="Wingdings" w:hint="default"/>
      </w:rPr>
    </w:lvl>
    <w:lvl w:ilvl="6" w:tplc="04090001" w:tentative="1">
      <w:start w:val="1"/>
      <w:numFmt w:val="bullet"/>
      <w:lvlText w:val=""/>
      <w:lvlJc w:val="left"/>
      <w:pPr>
        <w:ind w:left="6845" w:hanging="360"/>
      </w:pPr>
      <w:rPr>
        <w:rFonts w:ascii="Symbol" w:hAnsi="Symbol" w:hint="default"/>
      </w:rPr>
    </w:lvl>
    <w:lvl w:ilvl="7" w:tplc="04090003" w:tentative="1">
      <w:start w:val="1"/>
      <w:numFmt w:val="bullet"/>
      <w:lvlText w:val="o"/>
      <w:lvlJc w:val="left"/>
      <w:pPr>
        <w:ind w:left="7565" w:hanging="360"/>
      </w:pPr>
      <w:rPr>
        <w:rFonts w:ascii="Courier New" w:hAnsi="Courier New" w:cs="Courier New" w:hint="default"/>
      </w:rPr>
    </w:lvl>
    <w:lvl w:ilvl="8" w:tplc="04090005" w:tentative="1">
      <w:start w:val="1"/>
      <w:numFmt w:val="bullet"/>
      <w:lvlText w:val=""/>
      <w:lvlJc w:val="left"/>
      <w:pPr>
        <w:ind w:left="8285" w:hanging="360"/>
      </w:pPr>
      <w:rPr>
        <w:rFonts w:ascii="Wingdings" w:hAnsi="Wingdings" w:hint="default"/>
      </w:rPr>
    </w:lvl>
  </w:abstractNum>
  <w:abstractNum w:abstractNumId="20" w15:restartNumberingAfterBreak="0">
    <w:nsid w:val="326474FA"/>
    <w:multiLevelType w:val="hybridMultilevel"/>
    <w:tmpl w:val="CC6622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B52641"/>
    <w:multiLevelType w:val="hybridMultilevel"/>
    <w:tmpl w:val="F3385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8C2486"/>
    <w:multiLevelType w:val="hybridMultilevel"/>
    <w:tmpl w:val="B5646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B2028"/>
    <w:multiLevelType w:val="hybridMultilevel"/>
    <w:tmpl w:val="B0D087D4"/>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E4648FF"/>
    <w:multiLevelType w:val="hybridMultilevel"/>
    <w:tmpl w:val="2228D7B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51ADF"/>
    <w:multiLevelType w:val="hybridMultilevel"/>
    <w:tmpl w:val="1D885A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100B97"/>
    <w:multiLevelType w:val="hybridMultilevel"/>
    <w:tmpl w:val="C4F0BFD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5F802DA"/>
    <w:multiLevelType w:val="hybridMultilevel"/>
    <w:tmpl w:val="1EF4E90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99B7AAC"/>
    <w:multiLevelType w:val="hybridMultilevel"/>
    <w:tmpl w:val="B73E7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F5D9A"/>
    <w:multiLevelType w:val="hybridMultilevel"/>
    <w:tmpl w:val="22D8336E"/>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236B86"/>
    <w:multiLevelType w:val="hybridMultilevel"/>
    <w:tmpl w:val="963CEBBE"/>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29C040A"/>
    <w:multiLevelType w:val="hybridMultilevel"/>
    <w:tmpl w:val="26A4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D5630"/>
    <w:multiLevelType w:val="hybridMultilevel"/>
    <w:tmpl w:val="881E49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3F3079"/>
    <w:multiLevelType w:val="hybridMultilevel"/>
    <w:tmpl w:val="9552E0A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583F3E5B"/>
    <w:multiLevelType w:val="hybridMultilevel"/>
    <w:tmpl w:val="15E8D2DA"/>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A506948"/>
    <w:multiLevelType w:val="hybridMultilevel"/>
    <w:tmpl w:val="EE6A17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C1E2535"/>
    <w:multiLevelType w:val="hybridMultilevel"/>
    <w:tmpl w:val="4FC6E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62C29"/>
    <w:multiLevelType w:val="hybridMultilevel"/>
    <w:tmpl w:val="53147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5B6528C"/>
    <w:multiLevelType w:val="hybridMultilevel"/>
    <w:tmpl w:val="F38873C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9151F34"/>
    <w:multiLevelType w:val="hybridMultilevel"/>
    <w:tmpl w:val="9522B9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F090E51"/>
    <w:multiLevelType w:val="hybridMultilevel"/>
    <w:tmpl w:val="39107FE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2532BC"/>
    <w:multiLevelType w:val="hybridMultilevel"/>
    <w:tmpl w:val="1D7C77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F63267"/>
    <w:multiLevelType w:val="hybridMultilevel"/>
    <w:tmpl w:val="AFBC2B2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A724C7F"/>
    <w:multiLevelType w:val="hybridMultilevel"/>
    <w:tmpl w:val="CB16C156"/>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B9E1D73"/>
    <w:multiLevelType w:val="hybridMultilevel"/>
    <w:tmpl w:val="F2F8C51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67251"/>
    <w:multiLevelType w:val="hybridMultilevel"/>
    <w:tmpl w:val="CE6A32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F7246A"/>
    <w:multiLevelType w:val="hybridMultilevel"/>
    <w:tmpl w:val="64B0142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7"/>
  </w:num>
  <w:num w:numId="2">
    <w:abstractNumId w:val="17"/>
  </w:num>
  <w:num w:numId="3">
    <w:abstractNumId w:val="23"/>
  </w:num>
  <w:num w:numId="4">
    <w:abstractNumId w:val="27"/>
  </w:num>
  <w:num w:numId="5">
    <w:abstractNumId w:val="26"/>
  </w:num>
  <w:num w:numId="6">
    <w:abstractNumId w:val="1"/>
  </w:num>
  <w:num w:numId="7">
    <w:abstractNumId w:val="22"/>
  </w:num>
  <w:num w:numId="8">
    <w:abstractNumId w:val="5"/>
  </w:num>
  <w:num w:numId="9">
    <w:abstractNumId w:val="32"/>
  </w:num>
  <w:num w:numId="10">
    <w:abstractNumId w:val="41"/>
  </w:num>
  <w:num w:numId="11">
    <w:abstractNumId w:val="28"/>
  </w:num>
  <w:num w:numId="12">
    <w:abstractNumId w:val="10"/>
  </w:num>
  <w:num w:numId="13">
    <w:abstractNumId w:val="42"/>
  </w:num>
  <w:num w:numId="14">
    <w:abstractNumId w:val="30"/>
  </w:num>
  <w:num w:numId="15">
    <w:abstractNumId w:val="38"/>
  </w:num>
  <w:num w:numId="16">
    <w:abstractNumId w:val="24"/>
  </w:num>
  <w:num w:numId="17">
    <w:abstractNumId w:val="43"/>
  </w:num>
  <w:num w:numId="18">
    <w:abstractNumId w:val="34"/>
  </w:num>
  <w:num w:numId="19">
    <w:abstractNumId w:val="4"/>
  </w:num>
  <w:num w:numId="20">
    <w:abstractNumId w:val="15"/>
  </w:num>
  <w:num w:numId="21">
    <w:abstractNumId w:val="16"/>
  </w:num>
  <w:num w:numId="22">
    <w:abstractNumId w:val="21"/>
  </w:num>
  <w:num w:numId="23">
    <w:abstractNumId w:val="13"/>
  </w:num>
  <w:num w:numId="24">
    <w:abstractNumId w:val="11"/>
  </w:num>
  <w:num w:numId="25">
    <w:abstractNumId w:val="35"/>
  </w:num>
  <w:num w:numId="26">
    <w:abstractNumId w:val="0"/>
  </w:num>
  <w:num w:numId="27">
    <w:abstractNumId w:val="44"/>
  </w:num>
  <w:num w:numId="28">
    <w:abstractNumId w:val="33"/>
  </w:num>
  <w:num w:numId="29">
    <w:abstractNumId w:val="18"/>
  </w:num>
  <w:num w:numId="30">
    <w:abstractNumId w:val="3"/>
  </w:num>
  <w:num w:numId="31">
    <w:abstractNumId w:val="6"/>
  </w:num>
  <w:num w:numId="32">
    <w:abstractNumId w:val="19"/>
  </w:num>
  <w:num w:numId="33">
    <w:abstractNumId w:val="12"/>
  </w:num>
  <w:num w:numId="34">
    <w:abstractNumId w:val="46"/>
  </w:num>
  <w:num w:numId="35">
    <w:abstractNumId w:val="39"/>
  </w:num>
  <w:num w:numId="36">
    <w:abstractNumId w:val="14"/>
  </w:num>
  <w:num w:numId="37">
    <w:abstractNumId w:val="36"/>
  </w:num>
  <w:num w:numId="38">
    <w:abstractNumId w:val="2"/>
  </w:num>
  <w:num w:numId="39">
    <w:abstractNumId w:val="9"/>
  </w:num>
  <w:num w:numId="40">
    <w:abstractNumId w:val="8"/>
  </w:num>
  <w:num w:numId="41">
    <w:abstractNumId w:val="31"/>
  </w:num>
  <w:num w:numId="42">
    <w:abstractNumId w:val="7"/>
  </w:num>
  <w:num w:numId="43">
    <w:abstractNumId w:val="29"/>
  </w:num>
  <w:num w:numId="44">
    <w:abstractNumId w:val="25"/>
  </w:num>
  <w:num w:numId="45">
    <w:abstractNumId w:val="40"/>
  </w:num>
  <w:num w:numId="46">
    <w:abstractNumId w:val="20"/>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4B"/>
    <w:rsid w:val="0000218A"/>
    <w:rsid w:val="0002012B"/>
    <w:rsid w:val="00044633"/>
    <w:rsid w:val="000575EA"/>
    <w:rsid w:val="0006096F"/>
    <w:rsid w:val="00072AAE"/>
    <w:rsid w:val="000A0A0D"/>
    <w:rsid w:val="000D6535"/>
    <w:rsid w:val="000E2528"/>
    <w:rsid w:val="000E5973"/>
    <w:rsid w:val="0011242A"/>
    <w:rsid w:val="0013754D"/>
    <w:rsid w:val="00165C49"/>
    <w:rsid w:val="00165D13"/>
    <w:rsid w:val="00170443"/>
    <w:rsid w:val="00171C85"/>
    <w:rsid w:val="001A0E81"/>
    <w:rsid w:val="001B47E3"/>
    <w:rsid w:val="001B7045"/>
    <w:rsid w:val="001D225D"/>
    <w:rsid w:val="001D408C"/>
    <w:rsid w:val="001E46A9"/>
    <w:rsid w:val="001F0006"/>
    <w:rsid w:val="001F5684"/>
    <w:rsid w:val="00200B5E"/>
    <w:rsid w:val="002010EE"/>
    <w:rsid w:val="002500DF"/>
    <w:rsid w:val="00277792"/>
    <w:rsid w:val="0028039B"/>
    <w:rsid w:val="00281B74"/>
    <w:rsid w:val="002868EF"/>
    <w:rsid w:val="00297D53"/>
    <w:rsid w:val="002B0465"/>
    <w:rsid w:val="002C3253"/>
    <w:rsid w:val="002E0754"/>
    <w:rsid w:val="002E50B4"/>
    <w:rsid w:val="002E7C3E"/>
    <w:rsid w:val="002F4F0A"/>
    <w:rsid w:val="002F5B1F"/>
    <w:rsid w:val="0034335D"/>
    <w:rsid w:val="00343F99"/>
    <w:rsid w:val="00361645"/>
    <w:rsid w:val="00366957"/>
    <w:rsid w:val="00372523"/>
    <w:rsid w:val="003820A4"/>
    <w:rsid w:val="0039030E"/>
    <w:rsid w:val="003A680E"/>
    <w:rsid w:val="003B0AD6"/>
    <w:rsid w:val="003E171C"/>
    <w:rsid w:val="003E313E"/>
    <w:rsid w:val="003E5345"/>
    <w:rsid w:val="003F4846"/>
    <w:rsid w:val="00405403"/>
    <w:rsid w:val="00424EA3"/>
    <w:rsid w:val="00434943"/>
    <w:rsid w:val="00436448"/>
    <w:rsid w:val="00445C88"/>
    <w:rsid w:val="0046073C"/>
    <w:rsid w:val="0046245C"/>
    <w:rsid w:val="00476F39"/>
    <w:rsid w:val="004848F7"/>
    <w:rsid w:val="004926AD"/>
    <w:rsid w:val="004928AA"/>
    <w:rsid w:val="00492CC6"/>
    <w:rsid w:val="004B594E"/>
    <w:rsid w:val="004C08EF"/>
    <w:rsid w:val="004D195D"/>
    <w:rsid w:val="004F2BE4"/>
    <w:rsid w:val="004F2D07"/>
    <w:rsid w:val="00501161"/>
    <w:rsid w:val="00504AF6"/>
    <w:rsid w:val="005124B0"/>
    <w:rsid w:val="005158C1"/>
    <w:rsid w:val="005222BA"/>
    <w:rsid w:val="005270ED"/>
    <w:rsid w:val="00527C62"/>
    <w:rsid w:val="00553DC1"/>
    <w:rsid w:val="00557E79"/>
    <w:rsid w:val="005616FB"/>
    <w:rsid w:val="00562208"/>
    <w:rsid w:val="00565CD3"/>
    <w:rsid w:val="0058235E"/>
    <w:rsid w:val="005868CA"/>
    <w:rsid w:val="00593975"/>
    <w:rsid w:val="005B43DA"/>
    <w:rsid w:val="005C3565"/>
    <w:rsid w:val="006048F9"/>
    <w:rsid w:val="0060527E"/>
    <w:rsid w:val="00605929"/>
    <w:rsid w:val="00610334"/>
    <w:rsid w:val="00621D1F"/>
    <w:rsid w:val="00631766"/>
    <w:rsid w:val="00636B26"/>
    <w:rsid w:val="00651425"/>
    <w:rsid w:val="00652C0A"/>
    <w:rsid w:val="00680D5C"/>
    <w:rsid w:val="006933F2"/>
    <w:rsid w:val="006A1A38"/>
    <w:rsid w:val="006A67DD"/>
    <w:rsid w:val="006B0BDE"/>
    <w:rsid w:val="006B6AB2"/>
    <w:rsid w:val="006C3EBF"/>
    <w:rsid w:val="006D20D6"/>
    <w:rsid w:val="006E424A"/>
    <w:rsid w:val="006F3B9E"/>
    <w:rsid w:val="006F3FED"/>
    <w:rsid w:val="00701192"/>
    <w:rsid w:val="00717EDE"/>
    <w:rsid w:val="00721923"/>
    <w:rsid w:val="00726AFA"/>
    <w:rsid w:val="00730D26"/>
    <w:rsid w:val="0073526C"/>
    <w:rsid w:val="00745761"/>
    <w:rsid w:val="00792208"/>
    <w:rsid w:val="00794BDA"/>
    <w:rsid w:val="007A561F"/>
    <w:rsid w:val="007B6EB3"/>
    <w:rsid w:val="007C0F6E"/>
    <w:rsid w:val="007D14C1"/>
    <w:rsid w:val="007D1D2E"/>
    <w:rsid w:val="007D4D76"/>
    <w:rsid w:val="007F0500"/>
    <w:rsid w:val="007F7F34"/>
    <w:rsid w:val="008061C6"/>
    <w:rsid w:val="00832DCC"/>
    <w:rsid w:val="00844B82"/>
    <w:rsid w:val="00876753"/>
    <w:rsid w:val="008842E6"/>
    <w:rsid w:val="00890E4F"/>
    <w:rsid w:val="008A7FB8"/>
    <w:rsid w:val="008D09C2"/>
    <w:rsid w:val="008D6E0C"/>
    <w:rsid w:val="008E7AB4"/>
    <w:rsid w:val="008F061F"/>
    <w:rsid w:val="008F2C4B"/>
    <w:rsid w:val="009078E4"/>
    <w:rsid w:val="009136BD"/>
    <w:rsid w:val="00914898"/>
    <w:rsid w:val="009252ED"/>
    <w:rsid w:val="00931F95"/>
    <w:rsid w:val="00954B92"/>
    <w:rsid w:val="00960ADF"/>
    <w:rsid w:val="00974F90"/>
    <w:rsid w:val="00982EFB"/>
    <w:rsid w:val="009912CB"/>
    <w:rsid w:val="009A70B0"/>
    <w:rsid w:val="009B1047"/>
    <w:rsid w:val="009B40FD"/>
    <w:rsid w:val="009B73FB"/>
    <w:rsid w:val="009D3253"/>
    <w:rsid w:val="009F1FE7"/>
    <w:rsid w:val="00A32B1B"/>
    <w:rsid w:val="00A33740"/>
    <w:rsid w:val="00A74B3B"/>
    <w:rsid w:val="00A87689"/>
    <w:rsid w:val="00A92C4C"/>
    <w:rsid w:val="00AC4C4F"/>
    <w:rsid w:val="00AC5B7D"/>
    <w:rsid w:val="00AD0B69"/>
    <w:rsid w:val="00B11E1F"/>
    <w:rsid w:val="00B1357E"/>
    <w:rsid w:val="00B13BB8"/>
    <w:rsid w:val="00B30F80"/>
    <w:rsid w:val="00B44DE9"/>
    <w:rsid w:val="00B45342"/>
    <w:rsid w:val="00B53D0E"/>
    <w:rsid w:val="00B54FE9"/>
    <w:rsid w:val="00B7606B"/>
    <w:rsid w:val="00B870B8"/>
    <w:rsid w:val="00B90111"/>
    <w:rsid w:val="00B9360A"/>
    <w:rsid w:val="00B95F27"/>
    <w:rsid w:val="00BA0922"/>
    <w:rsid w:val="00BA30CC"/>
    <w:rsid w:val="00BA3101"/>
    <w:rsid w:val="00BB2317"/>
    <w:rsid w:val="00BE11F9"/>
    <w:rsid w:val="00BE6E8D"/>
    <w:rsid w:val="00BF3799"/>
    <w:rsid w:val="00BF640E"/>
    <w:rsid w:val="00C0041B"/>
    <w:rsid w:val="00C0065F"/>
    <w:rsid w:val="00C13037"/>
    <w:rsid w:val="00C40627"/>
    <w:rsid w:val="00C427E4"/>
    <w:rsid w:val="00C476EB"/>
    <w:rsid w:val="00C75B4B"/>
    <w:rsid w:val="00C87AFA"/>
    <w:rsid w:val="00C95022"/>
    <w:rsid w:val="00CB6D33"/>
    <w:rsid w:val="00CC2926"/>
    <w:rsid w:val="00CD061D"/>
    <w:rsid w:val="00CD40B3"/>
    <w:rsid w:val="00CD6A21"/>
    <w:rsid w:val="00CE70C6"/>
    <w:rsid w:val="00CE72F4"/>
    <w:rsid w:val="00CE7EEE"/>
    <w:rsid w:val="00CF221A"/>
    <w:rsid w:val="00D10A7F"/>
    <w:rsid w:val="00D27B67"/>
    <w:rsid w:val="00D34D80"/>
    <w:rsid w:val="00D47994"/>
    <w:rsid w:val="00D5163A"/>
    <w:rsid w:val="00D54FE5"/>
    <w:rsid w:val="00D80B23"/>
    <w:rsid w:val="00D83127"/>
    <w:rsid w:val="00DA5FF3"/>
    <w:rsid w:val="00DC0983"/>
    <w:rsid w:val="00DC4DF2"/>
    <w:rsid w:val="00DD26EF"/>
    <w:rsid w:val="00DE0CBB"/>
    <w:rsid w:val="00DE6D91"/>
    <w:rsid w:val="00DE7515"/>
    <w:rsid w:val="00DF0D8A"/>
    <w:rsid w:val="00E00CDD"/>
    <w:rsid w:val="00E011C3"/>
    <w:rsid w:val="00E33555"/>
    <w:rsid w:val="00E408DE"/>
    <w:rsid w:val="00E408E8"/>
    <w:rsid w:val="00E57D2C"/>
    <w:rsid w:val="00E71BA2"/>
    <w:rsid w:val="00E85A60"/>
    <w:rsid w:val="00EB06D2"/>
    <w:rsid w:val="00EC4559"/>
    <w:rsid w:val="00ED1A32"/>
    <w:rsid w:val="00EE1EC2"/>
    <w:rsid w:val="00EE4827"/>
    <w:rsid w:val="00F04181"/>
    <w:rsid w:val="00F118BC"/>
    <w:rsid w:val="00F21ED4"/>
    <w:rsid w:val="00F41959"/>
    <w:rsid w:val="00F44556"/>
    <w:rsid w:val="00F54EFB"/>
    <w:rsid w:val="00F60FEC"/>
    <w:rsid w:val="00F71CAF"/>
    <w:rsid w:val="00F73F9F"/>
    <w:rsid w:val="00F82F4B"/>
    <w:rsid w:val="00FA135C"/>
    <w:rsid w:val="00FA79C7"/>
    <w:rsid w:val="00FB54A7"/>
    <w:rsid w:val="00FB7366"/>
    <w:rsid w:val="00FB7659"/>
    <w:rsid w:val="00FC348E"/>
    <w:rsid w:val="00FD3874"/>
    <w:rsid w:val="00FD63E9"/>
    <w:rsid w:val="00FD645E"/>
    <w:rsid w:val="00FD734B"/>
    <w:rsid w:val="00FE5E9F"/>
    <w:rsid w:val="00FF6091"/>
    <w:rsid w:val="00FF7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29C18"/>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B4B"/>
  </w:style>
  <w:style w:type="character" w:styleId="Hyperlink">
    <w:name w:val="Hyperlink"/>
    <w:basedOn w:val="DefaultParagraphFont"/>
    <w:uiPriority w:val="99"/>
    <w:unhideWhenUsed/>
    <w:rsid w:val="0058235E"/>
    <w:rPr>
      <w:color w:val="0563C1" w:themeColor="hyperlink"/>
      <w:u w:val="single"/>
    </w:rPr>
  </w:style>
  <w:style w:type="character" w:styleId="UnresolvedMention">
    <w:name w:val="Unresolved Mention"/>
    <w:basedOn w:val="DefaultParagraphFont"/>
    <w:uiPriority w:val="99"/>
    <w:semiHidden/>
    <w:unhideWhenUsed/>
    <w:rsid w:val="0058235E"/>
    <w:rPr>
      <w:color w:val="605E5C"/>
      <w:shd w:val="clear" w:color="auto" w:fill="E1DFDD"/>
    </w:rPr>
  </w:style>
  <w:style w:type="paragraph" w:customStyle="1" w:styleId="BasicParagraph">
    <w:name w:val="[Basic Paragraph]"/>
    <w:basedOn w:val="Normal"/>
    <w:uiPriority w:val="99"/>
    <w:rsid w:val="00E85A6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5868CA"/>
    <w:pPr>
      <w:ind w:left="720"/>
      <w:contextualSpacing/>
    </w:pPr>
  </w:style>
  <w:style w:type="paragraph" w:styleId="NormalWeb">
    <w:name w:val="Normal (Web)"/>
    <w:basedOn w:val="Normal"/>
    <w:uiPriority w:val="99"/>
    <w:unhideWhenUsed/>
    <w:rsid w:val="00C427E4"/>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00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3A1C66161A342A10F57168EC3B9A6" ma:contentTypeVersion="2" ma:contentTypeDescription="Create a new document." ma:contentTypeScope="" ma:versionID="2260516ed96343c3d4a1e643a3bd32d5">
  <xsd:schema xmlns:xsd="http://www.w3.org/2001/XMLSchema" xmlns:xs="http://www.w3.org/2001/XMLSchema" xmlns:p="http://schemas.microsoft.com/office/2006/metadata/properties" xmlns:ns3="6bfef8cb-05ac-4bfe-831b-eae5fc7cc2d0" targetNamespace="http://schemas.microsoft.com/office/2006/metadata/properties" ma:root="true" ma:fieldsID="3961054de8b385242ed822dc1f5c5b60" ns3:_="">
    <xsd:import namespace="6bfef8cb-05ac-4bfe-831b-eae5fc7cc2d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ef8cb-05ac-4bfe-831b-eae5fc7cc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0ABAF-670F-42E7-8424-C55D89D8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ef8cb-05ac-4bfe-831b-eae5fc7cc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E5A751-E553-4737-B7BE-4912DFEF731A}">
  <ds:schemaRefs>
    <ds:schemaRef ds:uri="http://schemas.openxmlformats.org/officeDocument/2006/bibliography"/>
  </ds:schemaRefs>
</ds:datastoreItem>
</file>

<file path=customXml/itemProps3.xml><?xml version="1.0" encoding="utf-8"?>
<ds:datastoreItem xmlns:ds="http://schemas.openxmlformats.org/officeDocument/2006/customXml" ds:itemID="{496B4A73-40EC-4F87-85FA-0D26616799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DE6B99-6F2F-43C9-B6F2-BEC39A55D7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Ivory, LaMarva</cp:lastModifiedBy>
  <cp:revision>4</cp:revision>
  <dcterms:created xsi:type="dcterms:W3CDTF">2020-07-15T14:42:00Z</dcterms:created>
  <dcterms:modified xsi:type="dcterms:W3CDTF">2020-07-15T22:02:00Z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0x0101000533A1C66161A342A10F57168EC3B9A6</vt:lpwstr>
  </property>
</Properties>
</file>