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2B03E0" w14:textId="77777777" w:rsidR="003D77EB" w:rsidRDefault="003D77EB" w:rsidP="003D77EB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1C71F074" w14:textId="77777777" w:rsidR="003D77EB" w:rsidRDefault="003D77EB" w:rsidP="003D77EB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0402DCA3" w14:textId="1B7F0AC1" w:rsidR="00AA0C09" w:rsidRDefault="003D77EB" w:rsidP="00F36C0F">
      <w:pPr>
        <w:jc w:val="center"/>
        <w:rPr>
          <w:rFonts w:ascii="Times New Roman" w:hAnsi="Times New Roman" w:cs="Times New Roman"/>
          <w:sz w:val="40"/>
          <w:szCs w:val="40"/>
        </w:rPr>
      </w:pPr>
      <w:r w:rsidRPr="003D77EB">
        <w:rPr>
          <w:rFonts w:ascii="Times New Roman" w:hAnsi="Times New Roman" w:cs="Times New Roman"/>
          <w:sz w:val="40"/>
          <w:szCs w:val="40"/>
        </w:rPr>
        <w:t>Drug Screen</w:t>
      </w:r>
      <w:r w:rsidR="0007695A">
        <w:rPr>
          <w:rFonts w:ascii="Times New Roman" w:hAnsi="Times New Roman" w:cs="Times New Roman"/>
          <w:sz w:val="40"/>
          <w:szCs w:val="40"/>
        </w:rPr>
        <w:t xml:space="preserve">ing Services </w:t>
      </w:r>
      <w:r w:rsidRPr="003D77EB">
        <w:rPr>
          <w:rFonts w:ascii="Times New Roman" w:hAnsi="Times New Roman" w:cs="Times New Roman"/>
          <w:sz w:val="40"/>
          <w:szCs w:val="40"/>
        </w:rPr>
        <w:t>Rate Sheet</w:t>
      </w:r>
    </w:p>
    <w:p w14:paraId="1AE70869" w14:textId="2C3A6BA1" w:rsidR="000D07C9" w:rsidRDefault="000D07C9" w:rsidP="003D77EB">
      <w:pPr>
        <w:rPr>
          <w:rFonts w:ascii="Times New Roman" w:hAnsi="Times New Roman" w:cs="Times New Roman"/>
          <w:sz w:val="40"/>
          <w:szCs w:val="4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D07C9" w14:paraId="6A303B6F" w14:textId="77777777" w:rsidTr="000D07C9">
        <w:tc>
          <w:tcPr>
            <w:tcW w:w="4675" w:type="dxa"/>
          </w:tcPr>
          <w:p w14:paraId="4FE1E241" w14:textId="0D505CF4" w:rsidR="000D07C9" w:rsidRPr="000D07C9" w:rsidRDefault="000D07C9" w:rsidP="003D77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07C9">
              <w:rPr>
                <w:rFonts w:ascii="Times New Roman" w:hAnsi="Times New Roman" w:cs="Times New Roman"/>
                <w:sz w:val="28"/>
                <w:szCs w:val="28"/>
              </w:rPr>
              <w:t>Contractor Name:</w:t>
            </w:r>
          </w:p>
        </w:tc>
        <w:tc>
          <w:tcPr>
            <w:tcW w:w="4675" w:type="dxa"/>
          </w:tcPr>
          <w:p w14:paraId="27B1C71C" w14:textId="77777777" w:rsidR="000D07C9" w:rsidRDefault="000D07C9" w:rsidP="003D77EB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0D07C9" w14:paraId="4ADEFC0A" w14:textId="77777777" w:rsidTr="000D07C9">
        <w:tc>
          <w:tcPr>
            <w:tcW w:w="4675" w:type="dxa"/>
          </w:tcPr>
          <w:p w14:paraId="57650F5A" w14:textId="4EE90201" w:rsidR="000D07C9" w:rsidRPr="000D07C9" w:rsidRDefault="000D07C9" w:rsidP="003D77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07C9">
              <w:rPr>
                <w:rFonts w:ascii="Times New Roman" w:hAnsi="Times New Roman" w:cs="Times New Roman"/>
                <w:sz w:val="28"/>
                <w:szCs w:val="28"/>
              </w:rPr>
              <w:t>Contractor Number:</w:t>
            </w:r>
          </w:p>
        </w:tc>
        <w:tc>
          <w:tcPr>
            <w:tcW w:w="4675" w:type="dxa"/>
          </w:tcPr>
          <w:p w14:paraId="5B0ADD77" w14:textId="77777777" w:rsidR="000D07C9" w:rsidRDefault="000D07C9" w:rsidP="003D77EB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0D07C9" w14:paraId="7BF8BEB2" w14:textId="77777777" w:rsidTr="006147EC">
        <w:tc>
          <w:tcPr>
            <w:tcW w:w="9350" w:type="dxa"/>
            <w:gridSpan w:val="2"/>
          </w:tcPr>
          <w:p w14:paraId="000C8937" w14:textId="39A10E6A" w:rsidR="000D07C9" w:rsidRPr="000D07C9" w:rsidRDefault="000D07C9" w:rsidP="003D77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Remit Invoices </w:t>
            </w:r>
            <w:proofErr w:type="gramStart"/>
            <w:r w:rsidRPr="000D07C9">
              <w:rPr>
                <w:rFonts w:ascii="Times New Roman" w:hAnsi="Times New Roman" w:cs="Times New Roman"/>
                <w:b/>
                <w:sz w:val="24"/>
                <w:szCs w:val="24"/>
              </w:rPr>
              <w:t>to:</w:t>
            </w:r>
            <w:proofErr w:type="gramEnd"/>
            <w:r w:rsidRPr="000D0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Georgia Department of Human Services</w:t>
            </w:r>
          </w:p>
        </w:tc>
      </w:tr>
      <w:tr w:rsidR="000D07C9" w14:paraId="5B537C31" w14:textId="77777777" w:rsidTr="006147EC">
        <w:tc>
          <w:tcPr>
            <w:tcW w:w="9350" w:type="dxa"/>
            <w:gridSpan w:val="2"/>
          </w:tcPr>
          <w:p w14:paraId="1784C3AD" w14:textId="77777777" w:rsidR="000D07C9" w:rsidRPr="000D07C9" w:rsidRDefault="000D07C9" w:rsidP="003D77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77EB" w:rsidRPr="003D77EB" w14:paraId="53690B8C" w14:textId="77777777" w:rsidTr="003D77EB">
        <w:tc>
          <w:tcPr>
            <w:tcW w:w="4675" w:type="dxa"/>
            <w:shd w:val="clear" w:color="auto" w:fill="BDD6EE" w:themeFill="accent5" w:themeFillTint="66"/>
          </w:tcPr>
          <w:p w14:paraId="605F2E8F" w14:textId="5C013E4E" w:rsidR="003D77EB" w:rsidRPr="000D07C9" w:rsidRDefault="003D77EB" w:rsidP="003D77E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D07C9">
              <w:rPr>
                <w:rFonts w:ascii="Times New Roman" w:hAnsi="Times New Roman" w:cs="Times New Roman"/>
                <w:b/>
                <w:sz w:val="32"/>
                <w:szCs w:val="32"/>
              </w:rPr>
              <w:t>Services</w:t>
            </w:r>
            <w:r w:rsidR="000D07C9" w:rsidRPr="000D07C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Provided </w:t>
            </w:r>
          </w:p>
        </w:tc>
        <w:tc>
          <w:tcPr>
            <w:tcW w:w="4675" w:type="dxa"/>
            <w:shd w:val="clear" w:color="auto" w:fill="BDD6EE" w:themeFill="accent5" w:themeFillTint="66"/>
          </w:tcPr>
          <w:p w14:paraId="3E8A1C36" w14:textId="785CAE71" w:rsidR="003D77EB" w:rsidRPr="000D07C9" w:rsidRDefault="000D07C9" w:rsidP="003D77E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Rates</w:t>
            </w:r>
          </w:p>
        </w:tc>
      </w:tr>
      <w:tr w:rsidR="003D77EB" w:rsidRPr="003D77EB" w14:paraId="43D59854" w14:textId="77777777" w:rsidTr="00EB6FC2">
        <w:trPr>
          <w:trHeight w:val="332"/>
        </w:trPr>
        <w:tc>
          <w:tcPr>
            <w:tcW w:w="4675" w:type="dxa"/>
          </w:tcPr>
          <w:p w14:paraId="4062EB70" w14:textId="33BE1EDC" w:rsidR="00F053D8" w:rsidRPr="00F36C0F" w:rsidRDefault="003D77EB" w:rsidP="00465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C0F">
              <w:rPr>
                <w:rFonts w:ascii="Times New Roman" w:hAnsi="Times New Roman" w:cs="Times New Roman"/>
                <w:sz w:val="24"/>
                <w:szCs w:val="24"/>
              </w:rPr>
              <w:t xml:space="preserve">Drug Screen </w:t>
            </w:r>
            <w:r w:rsidR="0007695A" w:rsidRPr="00F36C0F">
              <w:rPr>
                <w:rFonts w:ascii="Times New Roman" w:hAnsi="Times New Roman" w:cs="Times New Roman"/>
                <w:sz w:val="24"/>
                <w:szCs w:val="24"/>
              </w:rPr>
              <w:t>Services</w:t>
            </w:r>
            <w:r w:rsidRPr="00F36C0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F36C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Hair Follicle</w:t>
            </w:r>
          </w:p>
        </w:tc>
        <w:tc>
          <w:tcPr>
            <w:tcW w:w="4675" w:type="dxa"/>
          </w:tcPr>
          <w:p w14:paraId="2DEEF910" w14:textId="71F23148" w:rsidR="003D77EB" w:rsidRPr="003D77EB" w:rsidRDefault="0007695A" w:rsidP="003D7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D77EB" w:rsidRPr="003D77EB">
              <w:rPr>
                <w:rFonts w:ascii="Times New Roman" w:hAnsi="Times New Roman" w:cs="Times New Roman"/>
                <w:sz w:val="24"/>
                <w:szCs w:val="24"/>
              </w:rPr>
              <w:t>5.00</w:t>
            </w:r>
          </w:p>
        </w:tc>
      </w:tr>
      <w:tr w:rsidR="003D77EB" w:rsidRPr="003D77EB" w14:paraId="456E5693" w14:textId="77777777" w:rsidTr="003D77EB">
        <w:trPr>
          <w:trHeight w:val="431"/>
        </w:trPr>
        <w:tc>
          <w:tcPr>
            <w:tcW w:w="4675" w:type="dxa"/>
          </w:tcPr>
          <w:p w14:paraId="4861FEE2" w14:textId="459A66C4" w:rsidR="003D77EB" w:rsidRPr="00F36C0F" w:rsidRDefault="0007695A" w:rsidP="00465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528051629"/>
            <w:r w:rsidRPr="00F36C0F">
              <w:rPr>
                <w:rFonts w:ascii="Times New Roman" w:hAnsi="Times New Roman" w:cs="Times New Roman"/>
                <w:sz w:val="24"/>
                <w:szCs w:val="24"/>
              </w:rPr>
              <w:t>Drug Screen Services</w:t>
            </w:r>
            <w:r w:rsidR="003D77EB" w:rsidRPr="00F36C0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D0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Insta-cup Urine</w:t>
            </w:r>
          </w:p>
          <w:p w14:paraId="7FECE215" w14:textId="1C3FB346" w:rsidR="00F053D8" w:rsidRPr="00F36C0F" w:rsidRDefault="00F36C0F" w:rsidP="00465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C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2D0F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lab confirmation on positives only</w:t>
            </w:r>
            <w:r w:rsidRPr="00F36C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4675" w:type="dxa"/>
          </w:tcPr>
          <w:p w14:paraId="3DAA32DE" w14:textId="00CCDA7F" w:rsidR="003D77EB" w:rsidRPr="003D77EB" w:rsidRDefault="0007695A" w:rsidP="003D7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3D77EB" w:rsidRPr="003D77EB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bookmarkEnd w:id="0"/>
      <w:tr w:rsidR="008E51A1" w:rsidRPr="003D77EB" w14:paraId="1378972A" w14:textId="77777777" w:rsidTr="003D77EB">
        <w:trPr>
          <w:trHeight w:val="431"/>
        </w:trPr>
        <w:tc>
          <w:tcPr>
            <w:tcW w:w="4675" w:type="dxa"/>
          </w:tcPr>
          <w:p w14:paraId="2A420E95" w14:textId="1FB2A4E2" w:rsidR="00F053D8" w:rsidRPr="00F36C0F" w:rsidRDefault="0007695A" w:rsidP="00465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C0F">
              <w:rPr>
                <w:rFonts w:ascii="Times New Roman" w:hAnsi="Times New Roman" w:cs="Times New Roman"/>
                <w:sz w:val="24"/>
                <w:szCs w:val="24"/>
              </w:rPr>
              <w:t>Drug Screen Services</w:t>
            </w:r>
            <w:r w:rsidR="008E51A1" w:rsidRPr="00F36C0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8E51A1" w:rsidRPr="00F36C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Oral</w:t>
            </w:r>
            <w:r w:rsidRPr="00F36C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Swab</w:t>
            </w:r>
          </w:p>
        </w:tc>
        <w:tc>
          <w:tcPr>
            <w:tcW w:w="4675" w:type="dxa"/>
          </w:tcPr>
          <w:p w14:paraId="4336416C" w14:textId="4167C326" w:rsidR="008E51A1" w:rsidRPr="003D77EB" w:rsidRDefault="0007695A" w:rsidP="008E5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E51A1" w:rsidRPr="003D77EB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395540" w:rsidRPr="003D77EB" w14:paraId="701ADB3B" w14:textId="77777777" w:rsidTr="003D77EB">
        <w:trPr>
          <w:trHeight w:val="431"/>
        </w:trPr>
        <w:tc>
          <w:tcPr>
            <w:tcW w:w="4675" w:type="dxa"/>
          </w:tcPr>
          <w:p w14:paraId="11B05575" w14:textId="721D9724" w:rsidR="00395540" w:rsidRPr="00F36C0F" w:rsidRDefault="00395540" w:rsidP="00465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C0F">
              <w:rPr>
                <w:rFonts w:ascii="Times New Roman" w:hAnsi="Times New Roman" w:cs="Times New Roman"/>
                <w:sz w:val="24"/>
                <w:szCs w:val="24"/>
              </w:rPr>
              <w:t xml:space="preserve">Drug Screen Services: </w:t>
            </w:r>
            <w:r w:rsidRPr="00F36C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Sweat Patch</w:t>
            </w:r>
          </w:p>
        </w:tc>
        <w:tc>
          <w:tcPr>
            <w:tcW w:w="4675" w:type="dxa"/>
          </w:tcPr>
          <w:p w14:paraId="34CB236D" w14:textId="44095C1A" w:rsidR="00395540" w:rsidRPr="00395540" w:rsidRDefault="003B362D" w:rsidP="003955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60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4657BF" w:rsidRPr="003D77EB" w14:paraId="7017D19B" w14:textId="77777777" w:rsidTr="003D77EB">
        <w:trPr>
          <w:trHeight w:val="431"/>
        </w:trPr>
        <w:tc>
          <w:tcPr>
            <w:tcW w:w="4675" w:type="dxa"/>
          </w:tcPr>
          <w:p w14:paraId="1E961DA2" w14:textId="7D1FC86D" w:rsidR="004657BF" w:rsidRPr="00F36C0F" w:rsidRDefault="004657BF" w:rsidP="004657BF">
            <w:pPr>
              <w:tabs>
                <w:tab w:val="left" w:pos="342"/>
                <w:tab w:val="left" w:pos="3600"/>
                <w:tab w:val="left" w:pos="4320"/>
                <w:tab w:val="left" w:pos="6120"/>
              </w:tabs>
              <w:ind w:righ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0F">
              <w:rPr>
                <w:rFonts w:ascii="Times New Roman" w:hAnsi="Times New Roman" w:cs="Times New Roman"/>
                <w:sz w:val="24"/>
                <w:szCs w:val="24"/>
              </w:rPr>
              <w:t xml:space="preserve">Drug Screen Services: </w:t>
            </w:r>
            <w:r w:rsidRPr="00F36C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Urine - Synthetic Cannabinoids Stimulants Drug Screening</w:t>
            </w:r>
            <w:r w:rsidRPr="00F36C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75" w:type="dxa"/>
          </w:tcPr>
          <w:p w14:paraId="7FFB8B31" w14:textId="0DDE22FB" w:rsidR="004657BF" w:rsidRDefault="004657BF" w:rsidP="003955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150.00</w:t>
            </w:r>
          </w:p>
        </w:tc>
      </w:tr>
      <w:tr w:rsidR="004657BF" w:rsidRPr="003D77EB" w14:paraId="525CFEBA" w14:textId="77777777" w:rsidTr="003D77EB">
        <w:trPr>
          <w:trHeight w:val="431"/>
        </w:trPr>
        <w:tc>
          <w:tcPr>
            <w:tcW w:w="4675" w:type="dxa"/>
          </w:tcPr>
          <w:p w14:paraId="334F0FB9" w14:textId="475907C4" w:rsidR="004657BF" w:rsidRPr="00F36C0F" w:rsidRDefault="004657BF" w:rsidP="00465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C0F">
              <w:rPr>
                <w:rFonts w:ascii="Times New Roman" w:hAnsi="Times New Roman" w:cs="Times New Roman"/>
                <w:sz w:val="24"/>
                <w:szCs w:val="24"/>
              </w:rPr>
              <w:t xml:space="preserve">Drug Screen Services: </w:t>
            </w:r>
            <w:r w:rsidRPr="00F36C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Urine - Synthetic Stimulants Drug Screening</w:t>
            </w:r>
          </w:p>
        </w:tc>
        <w:tc>
          <w:tcPr>
            <w:tcW w:w="4675" w:type="dxa"/>
          </w:tcPr>
          <w:p w14:paraId="7B1AE8AC" w14:textId="3740272E" w:rsidR="004657BF" w:rsidRDefault="004657BF" w:rsidP="003955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150.00</w:t>
            </w:r>
          </w:p>
        </w:tc>
      </w:tr>
      <w:tr w:rsidR="004657BF" w:rsidRPr="003D77EB" w14:paraId="23B63316" w14:textId="77777777" w:rsidTr="003D77EB">
        <w:trPr>
          <w:trHeight w:val="431"/>
        </w:trPr>
        <w:tc>
          <w:tcPr>
            <w:tcW w:w="4675" w:type="dxa"/>
          </w:tcPr>
          <w:p w14:paraId="10CCFFB3" w14:textId="3D8BC1F2" w:rsidR="004657BF" w:rsidRPr="00F36C0F" w:rsidRDefault="004657BF" w:rsidP="00465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C0F">
              <w:rPr>
                <w:rFonts w:ascii="Times New Roman" w:hAnsi="Times New Roman" w:cs="Times New Roman"/>
                <w:sz w:val="24"/>
                <w:szCs w:val="24"/>
              </w:rPr>
              <w:t xml:space="preserve">Drug Screen Services: </w:t>
            </w:r>
            <w:r w:rsidRPr="00F36C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Urine – Synthetic Kratom Drug Screening</w:t>
            </w:r>
            <w:r w:rsidRPr="00F36C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75" w:type="dxa"/>
          </w:tcPr>
          <w:p w14:paraId="237A3E56" w14:textId="6E7419C4" w:rsidR="004657BF" w:rsidRDefault="004657BF" w:rsidP="003955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150.00</w:t>
            </w:r>
          </w:p>
        </w:tc>
      </w:tr>
      <w:tr w:rsidR="00F36C0F" w:rsidRPr="003D77EB" w14:paraId="479318DC" w14:textId="77777777" w:rsidTr="003D77EB">
        <w:trPr>
          <w:trHeight w:val="431"/>
        </w:trPr>
        <w:tc>
          <w:tcPr>
            <w:tcW w:w="4675" w:type="dxa"/>
          </w:tcPr>
          <w:p w14:paraId="3EB46C6C" w14:textId="219ED85A" w:rsidR="00F36C0F" w:rsidRPr="00F36C0F" w:rsidRDefault="00F36C0F" w:rsidP="00465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C0F">
              <w:rPr>
                <w:rFonts w:ascii="Times New Roman" w:hAnsi="Times New Roman" w:cs="Times New Roman"/>
                <w:sz w:val="24"/>
                <w:szCs w:val="24"/>
              </w:rPr>
              <w:t xml:space="preserve">Drug Screen Services: </w:t>
            </w:r>
            <w:r w:rsidRPr="00F36C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Lab Affidavit</w:t>
            </w:r>
            <w:r w:rsidRPr="00F36C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75" w:type="dxa"/>
          </w:tcPr>
          <w:p w14:paraId="2AB046A6" w14:textId="43B25DC2" w:rsidR="00F36C0F" w:rsidRDefault="00F36C0F" w:rsidP="003955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25.00</w:t>
            </w:r>
          </w:p>
        </w:tc>
      </w:tr>
      <w:tr w:rsidR="008E51A1" w:rsidRPr="003D77EB" w14:paraId="61083429" w14:textId="77777777" w:rsidTr="003D77EB">
        <w:trPr>
          <w:trHeight w:val="710"/>
        </w:trPr>
        <w:tc>
          <w:tcPr>
            <w:tcW w:w="4675" w:type="dxa"/>
          </w:tcPr>
          <w:p w14:paraId="34FC1CC5" w14:textId="3A9F3AA0" w:rsidR="008E51A1" w:rsidRPr="003D77EB" w:rsidRDefault="0007695A" w:rsidP="00465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95A">
              <w:rPr>
                <w:rFonts w:ascii="Times New Roman" w:hAnsi="Times New Roman" w:cs="Times New Roman"/>
                <w:sz w:val="24"/>
                <w:szCs w:val="24"/>
              </w:rPr>
              <w:t>Drug Screen Services</w:t>
            </w:r>
            <w:r w:rsidR="00F36C0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8E51A1" w:rsidRPr="00F36C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Court Appearance &amp; Testimony</w:t>
            </w:r>
          </w:p>
        </w:tc>
        <w:tc>
          <w:tcPr>
            <w:tcW w:w="4675" w:type="dxa"/>
          </w:tcPr>
          <w:p w14:paraId="46E88377" w14:textId="584E038C" w:rsidR="008E51A1" w:rsidRPr="003D77EB" w:rsidRDefault="008E51A1" w:rsidP="008E5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7EB">
              <w:rPr>
                <w:rFonts w:ascii="Times New Roman" w:hAnsi="Times New Roman" w:cs="Times New Roman"/>
                <w:sz w:val="24"/>
                <w:szCs w:val="24"/>
              </w:rPr>
              <w:t>35.00/HR</w:t>
            </w:r>
          </w:p>
        </w:tc>
      </w:tr>
      <w:tr w:rsidR="008E51A1" w:rsidRPr="003D77EB" w14:paraId="29084DE6" w14:textId="77777777" w:rsidTr="003D77EB">
        <w:trPr>
          <w:trHeight w:val="710"/>
        </w:trPr>
        <w:tc>
          <w:tcPr>
            <w:tcW w:w="4675" w:type="dxa"/>
          </w:tcPr>
          <w:p w14:paraId="2903ECE5" w14:textId="1902D70E" w:rsidR="008E51A1" w:rsidRPr="003D77EB" w:rsidRDefault="0007695A" w:rsidP="00465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95A">
              <w:rPr>
                <w:rFonts w:ascii="Times New Roman" w:hAnsi="Times New Roman" w:cs="Times New Roman"/>
                <w:sz w:val="24"/>
                <w:szCs w:val="24"/>
              </w:rPr>
              <w:t>Drug Screen Services</w:t>
            </w:r>
            <w:r w:rsidR="00F36C0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8E51A1" w:rsidRPr="00F36C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Missed Appointments</w:t>
            </w:r>
          </w:p>
        </w:tc>
        <w:tc>
          <w:tcPr>
            <w:tcW w:w="4675" w:type="dxa"/>
          </w:tcPr>
          <w:p w14:paraId="16A3E802" w14:textId="0B3848E4" w:rsidR="008E51A1" w:rsidRPr="003D77EB" w:rsidRDefault="008E51A1" w:rsidP="008E5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25.00</w:t>
            </w:r>
            <w:r w:rsidR="006B2342">
              <w:rPr>
                <w:rFonts w:ascii="Times New Roman" w:hAnsi="Times New Roman" w:cs="Times New Roman"/>
                <w:sz w:val="24"/>
                <w:szCs w:val="24"/>
              </w:rPr>
              <w:t xml:space="preserve"> per appointment</w:t>
            </w:r>
          </w:p>
        </w:tc>
      </w:tr>
      <w:tr w:rsidR="008E51A1" w:rsidRPr="003D77EB" w14:paraId="36ABC97E" w14:textId="77777777" w:rsidTr="003D77EB">
        <w:trPr>
          <w:trHeight w:val="620"/>
        </w:trPr>
        <w:tc>
          <w:tcPr>
            <w:tcW w:w="4675" w:type="dxa"/>
          </w:tcPr>
          <w:p w14:paraId="12C5F11F" w14:textId="2107D29A" w:rsidR="008E51A1" w:rsidRPr="003D77EB" w:rsidRDefault="0007695A" w:rsidP="00465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95A">
              <w:rPr>
                <w:rFonts w:ascii="Times New Roman" w:hAnsi="Times New Roman" w:cs="Times New Roman"/>
                <w:sz w:val="24"/>
                <w:szCs w:val="24"/>
              </w:rPr>
              <w:t>Drug Screen Services</w:t>
            </w:r>
            <w:r w:rsidR="00F36C0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8E51A1" w:rsidRPr="00F36C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Drug Screen Refusal</w:t>
            </w:r>
          </w:p>
        </w:tc>
        <w:tc>
          <w:tcPr>
            <w:tcW w:w="4675" w:type="dxa"/>
          </w:tcPr>
          <w:p w14:paraId="4EBFFF23" w14:textId="025B4455" w:rsidR="008E51A1" w:rsidRPr="003D77EB" w:rsidRDefault="008E51A1" w:rsidP="008E5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7EB">
              <w:rPr>
                <w:rFonts w:ascii="Times New Roman" w:hAnsi="Times New Roman" w:cs="Times New Roman"/>
                <w:sz w:val="24"/>
                <w:szCs w:val="24"/>
              </w:rPr>
              <w:t>25.00</w:t>
            </w:r>
            <w:r w:rsidR="006B2342">
              <w:rPr>
                <w:rFonts w:ascii="Times New Roman" w:hAnsi="Times New Roman" w:cs="Times New Roman"/>
                <w:sz w:val="24"/>
                <w:szCs w:val="24"/>
              </w:rPr>
              <w:t xml:space="preserve"> per refusal</w:t>
            </w:r>
          </w:p>
        </w:tc>
      </w:tr>
      <w:tr w:rsidR="008E51A1" w:rsidRPr="003D77EB" w14:paraId="358B1B2A" w14:textId="77777777" w:rsidTr="003D77EB">
        <w:trPr>
          <w:trHeight w:val="629"/>
        </w:trPr>
        <w:tc>
          <w:tcPr>
            <w:tcW w:w="4675" w:type="dxa"/>
          </w:tcPr>
          <w:p w14:paraId="775DB033" w14:textId="1B44E52C" w:rsidR="008E51A1" w:rsidRPr="003D77EB" w:rsidRDefault="0007695A" w:rsidP="00465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95A">
              <w:rPr>
                <w:rFonts w:ascii="Times New Roman" w:hAnsi="Times New Roman" w:cs="Times New Roman"/>
                <w:sz w:val="24"/>
                <w:szCs w:val="24"/>
              </w:rPr>
              <w:t>Drug Screen Services</w:t>
            </w:r>
            <w:r w:rsidR="00F36C0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8E51A1" w:rsidRPr="00F36C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Drug Screen Mileage</w:t>
            </w:r>
          </w:p>
        </w:tc>
        <w:tc>
          <w:tcPr>
            <w:tcW w:w="4675" w:type="dxa"/>
          </w:tcPr>
          <w:p w14:paraId="603D9507" w14:textId="59BF12BA" w:rsidR="008E51A1" w:rsidRPr="003D77EB" w:rsidRDefault="008E51A1" w:rsidP="008E5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7EB">
              <w:rPr>
                <w:rFonts w:ascii="Times New Roman" w:hAnsi="Times New Roman" w:cs="Times New Roman"/>
                <w:sz w:val="24"/>
                <w:szCs w:val="24"/>
              </w:rPr>
              <w:t xml:space="preserve"> State Approved Rate</w:t>
            </w:r>
          </w:p>
        </w:tc>
      </w:tr>
    </w:tbl>
    <w:p w14:paraId="7B114629" w14:textId="15FFA701" w:rsidR="003D77EB" w:rsidRPr="003D77EB" w:rsidRDefault="003D77EB">
      <w:pPr>
        <w:rPr>
          <w:rFonts w:ascii="Times New Roman" w:hAnsi="Times New Roman" w:cs="Times New Roman"/>
          <w:sz w:val="24"/>
          <w:szCs w:val="24"/>
        </w:rPr>
      </w:pPr>
    </w:p>
    <w:p w14:paraId="0BB69FBE" w14:textId="781AEF59" w:rsidR="003D77EB" w:rsidRPr="003D77EB" w:rsidRDefault="003D77EB">
      <w:pPr>
        <w:rPr>
          <w:rFonts w:ascii="Times New Roman" w:hAnsi="Times New Roman" w:cs="Times New Roman"/>
          <w:sz w:val="24"/>
          <w:szCs w:val="24"/>
        </w:rPr>
      </w:pPr>
    </w:p>
    <w:p w14:paraId="3C5D136E" w14:textId="59BF4497" w:rsidR="003D77EB" w:rsidRPr="003D77EB" w:rsidRDefault="003D77EB">
      <w:pPr>
        <w:rPr>
          <w:rFonts w:ascii="Times New Roman" w:hAnsi="Times New Roman" w:cs="Times New Roman"/>
          <w:sz w:val="24"/>
          <w:szCs w:val="24"/>
        </w:rPr>
      </w:pPr>
    </w:p>
    <w:p w14:paraId="19B748B3" w14:textId="77777777" w:rsidR="003D77EB" w:rsidRPr="003D77EB" w:rsidRDefault="003D77EB">
      <w:pPr>
        <w:rPr>
          <w:rFonts w:ascii="Times New Roman" w:hAnsi="Times New Roman" w:cs="Times New Roman"/>
          <w:sz w:val="24"/>
          <w:szCs w:val="24"/>
        </w:rPr>
      </w:pPr>
    </w:p>
    <w:sectPr w:rsidR="003D77EB" w:rsidRPr="003D77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CABD2B" w14:textId="77777777" w:rsidR="00DC4149" w:rsidRDefault="00DC4149" w:rsidP="0007695A">
      <w:pPr>
        <w:spacing w:after="0" w:line="240" w:lineRule="auto"/>
      </w:pPr>
      <w:r>
        <w:separator/>
      </w:r>
    </w:p>
  </w:endnote>
  <w:endnote w:type="continuationSeparator" w:id="0">
    <w:p w14:paraId="6FEDF704" w14:textId="77777777" w:rsidR="00DC4149" w:rsidRDefault="00DC4149" w:rsidP="00076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9717A0" w14:textId="77777777" w:rsidR="00DC4149" w:rsidRDefault="00DC4149" w:rsidP="0007695A">
      <w:pPr>
        <w:spacing w:after="0" w:line="240" w:lineRule="auto"/>
      </w:pPr>
      <w:r>
        <w:separator/>
      </w:r>
    </w:p>
  </w:footnote>
  <w:footnote w:type="continuationSeparator" w:id="0">
    <w:p w14:paraId="32A9209D" w14:textId="77777777" w:rsidR="00DC4149" w:rsidRDefault="00DC4149" w:rsidP="000769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2"/>
  <w:proofState w:spelling="clean" w:grammar="clean"/>
  <w:defaultTabStop w:val="720"/>
  <w:characterSpacingControl w:val="doNotCompress"/>
  <w:savePreviewPicture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7EB"/>
    <w:rsid w:val="00045D14"/>
    <w:rsid w:val="0007695A"/>
    <w:rsid w:val="000D07C9"/>
    <w:rsid w:val="0018054A"/>
    <w:rsid w:val="002D0F96"/>
    <w:rsid w:val="002E497B"/>
    <w:rsid w:val="00395540"/>
    <w:rsid w:val="003B362D"/>
    <w:rsid w:val="003D77EB"/>
    <w:rsid w:val="004657BF"/>
    <w:rsid w:val="005249CC"/>
    <w:rsid w:val="006B2342"/>
    <w:rsid w:val="006E60B1"/>
    <w:rsid w:val="007148BF"/>
    <w:rsid w:val="00872E1C"/>
    <w:rsid w:val="008E51A1"/>
    <w:rsid w:val="00977373"/>
    <w:rsid w:val="00AB20EF"/>
    <w:rsid w:val="00B127EC"/>
    <w:rsid w:val="00B36E30"/>
    <w:rsid w:val="00DC4149"/>
    <w:rsid w:val="00E30034"/>
    <w:rsid w:val="00EB6FC2"/>
    <w:rsid w:val="00F053D8"/>
    <w:rsid w:val="00F3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34B3903"/>
  <w15:chartTrackingRefBased/>
  <w15:docId w15:val="{8164A388-0020-4B88-993E-152B07765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D77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00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Proctor, LaWanda</dc:creator>
  <cp:keywords/>
  <dc:description/>
  <cp:lastModifiedBy>Proctor, LaWanda</cp:lastModifiedBy>
  <cp:revision>2</cp:revision>
  <dcterms:created xsi:type="dcterms:W3CDTF">2020-11-05T21:20:00Z</dcterms:created>
  <dcterms:modified xsi:type="dcterms:W3CDTF">2020-11-05T21:20:00Z</dcterms:modified>
</cp:coreProperties>
</file>