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EAB8" w14:textId="77777777" w:rsidR="00226BCF" w:rsidRPr="001C69B6" w:rsidRDefault="00E26C1F" w:rsidP="00211645">
      <w:pPr>
        <w:pStyle w:val="ListParagraph"/>
        <w:numPr>
          <w:ilvl w:val="0"/>
          <w:numId w:val="11"/>
        </w:numPr>
        <w:ind w:left="360"/>
        <w:jc w:val="both"/>
        <w:rPr>
          <w:sz w:val="28"/>
          <w:szCs w:val="28"/>
        </w:rPr>
      </w:pPr>
      <w:r w:rsidRPr="001C69B6">
        <w:rPr>
          <w:sz w:val="28"/>
          <w:szCs w:val="28"/>
        </w:rPr>
        <w:t>A</w:t>
      </w:r>
      <w:r w:rsidR="00226BCF" w:rsidRPr="001C69B6">
        <w:rPr>
          <w:sz w:val="28"/>
          <w:szCs w:val="28"/>
        </w:rPr>
        <w:t>pplication process</w:t>
      </w:r>
      <w:r w:rsidR="00DD728B" w:rsidRPr="001C69B6">
        <w:rPr>
          <w:sz w:val="28"/>
          <w:szCs w:val="28"/>
        </w:rPr>
        <w:t>:</w:t>
      </w:r>
    </w:p>
    <w:p w14:paraId="2EAA62EC" w14:textId="77777777" w:rsidR="00246386" w:rsidRDefault="006E67B2" w:rsidP="0095154D">
      <w:pPr>
        <w:pStyle w:val="ListParagraph"/>
        <w:numPr>
          <w:ilvl w:val="0"/>
          <w:numId w:val="18"/>
        </w:numPr>
        <w:spacing w:before="120" w:after="120"/>
        <w:ind w:right="288"/>
        <w:jc w:val="both"/>
        <w:rPr>
          <w:sz w:val="24"/>
          <w:szCs w:val="24"/>
        </w:rPr>
      </w:pPr>
      <w:r>
        <w:rPr>
          <w:sz w:val="24"/>
          <w:szCs w:val="24"/>
        </w:rPr>
        <w:t>Future postings for this program will be re-opened as the need for more providers occurs.</w:t>
      </w:r>
      <w:r w:rsidR="00246386" w:rsidRPr="0011187E">
        <w:rPr>
          <w:sz w:val="24"/>
          <w:szCs w:val="24"/>
        </w:rPr>
        <w:t xml:space="preserve"> Contracts will be awarded for 1 year with the option of </w:t>
      </w:r>
      <w:r>
        <w:rPr>
          <w:sz w:val="24"/>
          <w:szCs w:val="24"/>
        </w:rPr>
        <w:t>4</w:t>
      </w:r>
      <w:r w:rsidR="00246386" w:rsidRPr="0011187E">
        <w:rPr>
          <w:sz w:val="24"/>
          <w:szCs w:val="24"/>
        </w:rPr>
        <w:t xml:space="preserve"> more renewals. Renewals will be decided by DFCS based on agency performance for the 1</w:t>
      </w:r>
      <w:r w:rsidR="00246386" w:rsidRPr="0011187E">
        <w:rPr>
          <w:sz w:val="24"/>
          <w:szCs w:val="24"/>
          <w:vertAlign w:val="superscript"/>
        </w:rPr>
        <w:t>st</w:t>
      </w:r>
      <w:r w:rsidR="00246386" w:rsidRPr="0011187E">
        <w:rPr>
          <w:sz w:val="24"/>
          <w:szCs w:val="24"/>
        </w:rPr>
        <w:t xml:space="preserve"> year.</w:t>
      </w:r>
    </w:p>
    <w:p w14:paraId="59A1B58D" w14:textId="77777777" w:rsidR="0095154D" w:rsidRPr="0011187E" w:rsidRDefault="0095154D" w:rsidP="0095154D">
      <w:pPr>
        <w:pStyle w:val="ListParagraph"/>
        <w:spacing w:before="120" w:after="120"/>
        <w:ind w:right="288"/>
        <w:jc w:val="both"/>
        <w:rPr>
          <w:sz w:val="24"/>
          <w:szCs w:val="24"/>
        </w:rPr>
      </w:pPr>
    </w:p>
    <w:p w14:paraId="2BBEB672" w14:textId="77777777" w:rsidR="001C69B6" w:rsidRDefault="005E0D47" w:rsidP="0095154D">
      <w:pPr>
        <w:pStyle w:val="ListParagraph"/>
        <w:numPr>
          <w:ilvl w:val="0"/>
          <w:numId w:val="18"/>
        </w:numPr>
        <w:spacing w:before="120" w:after="120"/>
        <w:ind w:right="288"/>
        <w:rPr>
          <w:sz w:val="24"/>
          <w:szCs w:val="24"/>
        </w:rPr>
      </w:pPr>
      <w:r w:rsidRPr="0011187E">
        <w:rPr>
          <w:sz w:val="24"/>
          <w:szCs w:val="24"/>
        </w:rPr>
        <w:t>All staff</w:t>
      </w:r>
      <w:r w:rsidR="00C51D1F" w:rsidRPr="0011187E">
        <w:rPr>
          <w:sz w:val="24"/>
          <w:szCs w:val="24"/>
        </w:rPr>
        <w:t xml:space="preserve"> or subcontractors </w:t>
      </w:r>
      <w:r w:rsidRPr="0011187E">
        <w:rPr>
          <w:sz w:val="24"/>
          <w:szCs w:val="24"/>
        </w:rPr>
        <w:t xml:space="preserve">must be fully approved </w:t>
      </w:r>
      <w:r w:rsidR="00C51D1F" w:rsidRPr="0011187E">
        <w:rPr>
          <w:sz w:val="24"/>
          <w:szCs w:val="24"/>
        </w:rPr>
        <w:t xml:space="preserve">by the DFCS Contract Administration Unit </w:t>
      </w:r>
      <w:r w:rsidR="00CB512C" w:rsidRPr="0011187E">
        <w:rPr>
          <w:sz w:val="24"/>
          <w:szCs w:val="24"/>
        </w:rPr>
        <w:t xml:space="preserve">(DCAU) </w:t>
      </w:r>
      <w:r w:rsidR="00C51D1F" w:rsidRPr="0011187E">
        <w:rPr>
          <w:sz w:val="24"/>
          <w:szCs w:val="24"/>
        </w:rPr>
        <w:t xml:space="preserve">staff </w:t>
      </w:r>
      <w:r w:rsidRPr="0011187E">
        <w:rPr>
          <w:sz w:val="24"/>
          <w:szCs w:val="24"/>
        </w:rPr>
        <w:t xml:space="preserve">prior to completing any services. </w:t>
      </w:r>
    </w:p>
    <w:p w14:paraId="4E69ED2F" w14:textId="77777777" w:rsidR="0095154D" w:rsidRPr="0011187E" w:rsidRDefault="0095154D" w:rsidP="0095154D">
      <w:pPr>
        <w:pStyle w:val="ListParagraph"/>
        <w:spacing w:before="120" w:after="120"/>
        <w:ind w:right="288"/>
        <w:rPr>
          <w:sz w:val="24"/>
          <w:szCs w:val="24"/>
        </w:rPr>
      </w:pPr>
    </w:p>
    <w:p w14:paraId="50BCFFA3" w14:textId="05A753C5" w:rsidR="001C69B6" w:rsidRDefault="005E0D47" w:rsidP="0095154D">
      <w:pPr>
        <w:pStyle w:val="ListParagraph"/>
        <w:numPr>
          <w:ilvl w:val="0"/>
          <w:numId w:val="18"/>
        </w:numPr>
        <w:spacing w:before="120" w:after="120"/>
        <w:ind w:right="288"/>
        <w:rPr>
          <w:sz w:val="24"/>
          <w:szCs w:val="24"/>
        </w:rPr>
      </w:pPr>
      <w:r w:rsidRPr="0011187E">
        <w:rPr>
          <w:sz w:val="24"/>
          <w:szCs w:val="24"/>
        </w:rPr>
        <w:t xml:space="preserve">Potential providers </w:t>
      </w:r>
      <w:r w:rsidR="006E67B2">
        <w:rPr>
          <w:sz w:val="24"/>
          <w:szCs w:val="24"/>
        </w:rPr>
        <w:t xml:space="preserve">should note on their organization chart all current staff/subcontractors that is or will provide CCFA/HS services for their agency. If the number of staff/subcontractors compared to the number of counties they want to serve is inadequate then the </w:t>
      </w:r>
      <w:r w:rsidR="00DE5A0A">
        <w:rPr>
          <w:sz w:val="24"/>
          <w:szCs w:val="24"/>
        </w:rPr>
        <w:t>potential</w:t>
      </w:r>
      <w:r w:rsidR="006E67B2">
        <w:rPr>
          <w:sz w:val="24"/>
          <w:szCs w:val="24"/>
        </w:rPr>
        <w:t xml:space="preserve"> provider must list any additional staff/subcontracts they plan to hire which must include the level/credentials for each on the org chart.</w:t>
      </w:r>
      <w:r w:rsidR="00CB512C" w:rsidRPr="0011187E">
        <w:rPr>
          <w:sz w:val="24"/>
          <w:szCs w:val="24"/>
        </w:rPr>
        <w:t xml:space="preserve"> A review will be completed by DCAU staff 60 days after the contract has been awarded to ensure the contracted provider has the staff or subcontractors to perform all services.</w:t>
      </w:r>
      <w:r w:rsidR="00DE5A0A">
        <w:rPr>
          <w:sz w:val="24"/>
          <w:szCs w:val="24"/>
        </w:rPr>
        <w:t xml:space="preserve"> No other supporting documents are required when submitting the application org chart.</w:t>
      </w:r>
    </w:p>
    <w:p w14:paraId="7DA7E8B4" w14:textId="77777777" w:rsidR="0095154D" w:rsidRPr="0011187E" w:rsidRDefault="0095154D" w:rsidP="0095154D">
      <w:pPr>
        <w:pStyle w:val="ListParagraph"/>
        <w:spacing w:before="120" w:after="120"/>
        <w:ind w:right="288"/>
        <w:rPr>
          <w:sz w:val="24"/>
          <w:szCs w:val="24"/>
        </w:rPr>
      </w:pPr>
    </w:p>
    <w:p w14:paraId="2D972F16" w14:textId="77777777" w:rsidR="0011187E" w:rsidRDefault="0011187E" w:rsidP="0095154D">
      <w:pPr>
        <w:pStyle w:val="ListParagraph"/>
        <w:numPr>
          <w:ilvl w:val="0"/>
          <w:numId w:val="18"/>
        </w:numPr>
        <w:spacing w:before="120" w:after="120"/>
        <w:ind w:right="288"/>
        <w:rPr>
          <w:sz w:val="24"/>
          <w:szCs w:val="24"/>
        </w:rPr>
      </w:pPr>
      <w:r w:rsidRPr="0011187E">
        <w:rPr>
          <w:sz w:val="24"/>
          <w:szCs w:val="24"/>
        </w:rPr>
        <w:t>To</w:t>
      </w:r>
      <w:r w:rsidR="003342D5" w:rsidRPr="0011187E">
        <w:rPr>
          <w:sz w:val="24"/>
          <w:szCs w:val="24"/>
        </w:rPr>
        <w:t xml:space="preserve"> receive a </w:t>
      </w:r>
      <w:r w:rsidRPr="0011187E">
        <w:rPr>
          <w:sz w:val="24"/>
          <w:szCs w:val="24"/>
        </w:rPr>
        <w:t>contract, providers</w:t>
      </w:r>
      <w:r w:rsidR="003342D5" w:rsidRPr="0011187E">
        <w:rPr>
          <w:sz w:val="24"/>
          <w:szCs w:val="24"/>
        </w:rPr>
        <w:t xml:space="preserve"> must </w:t>
      </w:r>
      <w:r w:rsidRPr="0011187E">
        <w:rPr>
          <w:sz w:val="24"/>
          <w:szCs w:val="24"/>
        </w:rPr>
        <w:t xml:space="preserve">complete all services listed in the programs they apply for. </w:t>
      </w:r>
    </w:p>
    <w:p w14:paraId="1BF635D6" w14:textId="77777777" w:rsidR="0095154D" w:rsidRPr="0011187E" w:rsidRDefault="0095154D" w:rsidP="0095154D">
      <w:pPr>
        <w:pStyle w:val="ListParagraph"/>
        <w:spacing w:before="120" w:after="120"/>
        <w:ind w:right="288"/>
        <w:rPr>
          <w:sz w:val="24"/>
          <w:szCs w:val="24"/>
        </w:rPr>
      </w:pPr>
    </w:p>
    <w:p w14:paraId="4F7C1A39" w14:textId="77777777" w:rsidR="0007748B" w:rsidRDefault="0011187E" w:rsidP="0095154D">
      <w:pPr>
        <w:pStyle w:val="ListParagraph"/>
        <w:numPr>
          <w:ilvl w:val="0"/>
          <w:numId w:val="18"/>
        </w:numPr>
        <w:spacing w:before="120" w:after="120"/>
        <w:ind w:right="288"/>
        <w:rPr>
          <w:sz w:val="24"/>
          <w:szCs w:val="24"/>
        </w:rPr>
      </w:pPr>
      <w:r w:rsidRPr="0011187E">
        <w:rPr>
          <w:sz w:val="24"/>
          <w:szCs w:val="24"/>
        </w:rPr>
        <w:t xml:space="preserve">The Rate sheet list all services and staff requirements. </w:t>
      </w:r>
    </w:p>
    <w:p w14:paraId="6706E17C" w14:textId="77777777" w:rsidR="0095154D" w:rsidRPr="0011187E" w:rsidRDefault="0095154D" w:rsidP="0095154D">
      <w:pPr>
        <w:pStyle w:val="ListParagraph"/>
        <w:spacing w:before="120" w:after="120"/>
        <w:ind w:right="288"/>
        <w:rPr>
          <w:sz w:val="24"/>
          <w:szCs w:val="24"/>
        </w:rPr>
      </w:pPr>
    </w:p>
    <w:p w14:paraId="0E0537A7" w14:textId="3F568E74" w:rsidR="0095154D" w:rsidRPr="00C058E3" w:rsidRDefault="0011187E" w:rsidP="00C058E3">
      <w:pPr>
        <w:pStyle w:val="ListParagraph"/>
        <w:numPr>
          <w:ilvl w:val="0"/>
          <w:numId w:val="18"/>
        </w:numPr>
        <w:spacing w:before="100" w:beforeAutospacing="1" w:after="100" w:afterAutospacing="1"/>
        <w:ind w:right="720"/>
        <w:jc w:val="both"/>
        <w:rPr>
          <w:sz w:val="24"/>
          <w:szCs w:val="24"/>
        </w:rPr>
      </w:pPr>
      <w:r w:rsidRPr="00731F9B">
        <w:rPr>
          <w:sz w:val="24"/>
          <w:szCs w:val="24"/>
        </w:rPr>
        <w:t>All</w:t>
      </w:r>
      <w:r w:rsidR="00CB512C" w:rsidRPr="00731F9B">
        <w:rPr>
          <w:sz w:val="24"/>
          <w:szCs w:val="24"/>
        </w:rPr>
        <w:t xml:space="preserve"> applicants who pass the audits/evaluations/reviews are not guaranteed a contract as contracts will be awarded by regional/county need and an agencies capacity to meet those needs. If not awarded a contract the applicant will remain in the pool for future needs of the agency.</w:t>
      </w:r>
      <w:r w:rsidR="006E67B2">
        <w:rPr>
          <w:sz w:val="24"/>
          <w:szCs w:val="24"/>
        </w:rPr>
        <w:t xml:space="preserve"> Once all audits/</w:t>
      </w:r>
      <w:r w:rsidR="00DE5A0A">
        <w:rPr>
          <w:sz w:val="24"/>
          <w:szCs w:val="24"/>
        </w:rPr>
        <w:t>clearances</w:t>
      </w:r>
      <w:r w:rsidR="006E67B2">
        <w:rPr>
          <w:sz w:val="24"/>
          <w:szCs w:val="24"/>
        </w:rPr>
        <w:t xml:space="preserve"> &amp; submitted documents are reviewed a Pre-Qualified list will be posted to the website</w:t>
      </w:r>
      <w:r w:rsidR="00C058E3">
        <w:rPr>
          <w:sz w:val="24"/>
          <w:szCs w:val="24"/>
        </w:rPr>
        <w:t xml:space="preserve"> </w:t>
      </w:r>
      <w:r w:rsidR="00C058E3">
        <w:rPr>
          <w:sz w:val="24"/>
          <w:szCs w:val="24"/>
        </w:rPr>
        <w:t>(</w:t>
      </w:r>
      <w:hyperlink r:id="rId7" w:history="1">
        <w:r w:rsidR="00C058E3" w:rsidRPr="00A00101">
          <w:rPr>
            <w:rStyle w:val="Hyperlink"/>
          </w:rPr>
          <w:t>https://dfcs.georgia.gov/becoming-contracted-support-services-supplier</w:t>
        </w:r>
      </w:hyperlink>
      <w:r w:rsidR="00C058E3">
        <w:rPr>
          <w:color w:val="0000FF"/>
          <w:u w:val="single"/>
        </w:rPr>
        <w:t>)</w:t>
      </w:r>
      <w:r w:rsidR="00C058E3">
        <w:rPr>
          <w:color w:val="0000FF"/>
          <w:u w:val="single"/>
        </w:rPr>
        <w:t xml:space="preserve">. </w:t>
      </w:r>
      <w:r w:rsidR="006E67B2" w:rsidRPr="00C058E3">
        <w:rPr>
          <w:sz w:val="24"/>
          <w:szCs w:val="24"/>
        </w:rPr>
        <w:t>This list will detail providers that have been pre-qualified but this does not mean all listed will receive a contract.</w:t>
      </w:r>
    </w:p>
    <w:p w14:paraId="7934C0D4" w14:textId="77777777" w:rsidR="0095154D" w:rsidRPr="0011187E" w:rsidRDefault="0095154D" w:rsidP="0095154D">
      <w:pPr>
        <w:pStyle w:val="ListParagraph"/>
        <w:spacing w:before="120" w:after="120"/>
        <w:ind w:right="288"/>
        <w:rPr>
          <w:sz w:val="24"/>
          <w:szCs w:val="24"/>
        </w:rPr>
      </w:pPr>
    </w:p>
    <w:p w14:paraId="77D689EF" w14:textId="77777777" w:rsidR="00CB512C" w:rsidRDefault="006E67B2" w:rsidP="0095154D">
      <w:pPr>
        <w:pStyle w:val="ListParagraph"/>
        <w:numPr>
          <w:ilvl w:val="0"/>
          <w:numId w:val="18"/>
        </w:numPr>
        <w:spacing w:before="120" w:after="120"/>
        <w:ind w:right="288"/>
        <w:rPr>
          <w:sz w:val="24"/>
          <w:szCs w:val="24"/>
        </w:rPr>
      </w:pPr>
      <w:r>
        <w:rPr>
          <w:sz w:val="24"/>
          <w:szCs w:val="24"/>
        </w:rPr>
        <w:t xml:space="preserve">CCFA &amp; HS </w:t>
      </w:r>
      <w:r w:rsidR="00CB512C" w:rsidRPr="001C69B6">
        <w:rPr>
          <w:sz w:val="24"/>
          <w:szCs w:val="24"/>
        </w:rPr>
        <w:t xml:space="preserve">will be separate </w:t>
      </w:r>
      <w:r w:rsidR="005C1926" w:rsidRPr="001C69B6">
        <w:rPr>
          <w:sz w:val="24"/>
          <w:szCs w:val="24"/>
        </w:rPr>
        <w:t>stand-alone</w:t>
      </w:r>
      <w:r w:rsidR="00CB512C" w:rsidRPr="001C69B6">
        <w:rPr>
          <w:sz w:val="24"/>
          <w:szCs w:val="24"/>
        </w:rPr>
        <w:t xml:space="preserve"> contracts (not combined)</w:t>
      </w:r>
    </w:p>
    <w:p w14:paraId="7C769F04" w14:textId="77777777" w:rsidR="001C69B6" w:rsidRPr="001C69B6" w:rsidRDefault="001C69B6" w:rsidP="00246386">
      <w:pPr>
        <w:pStyle w:val="ListParagraph"/>
        <w:spacing w:before="120" w:after="120"/>
        <w:ind w:left="-144" w:right="288"/>
        <w:rPr>
          <w:sz w:val="24"/>
          <w:szCs w:val="24"/>
        </w:rPr>
      </w:pPr>
    </w:p>
    <w:p w14:paraId="6DBF4CC5" w14:textId="77777777" w:rsidR="0095154D" w:rsidRDefault="00246386" w:rsidP="0095154D">
      <w:pPr>
        <w:pStyle w:val="ListParagraph"/>
        <w:numPr>
          <w:ilvl w:val="0"/>
          <w:numId w:val="18"/>
        </w:numPr>
        <w:spacing w:before="120" w:after="120" w:line="240" w:lineRule="auto"/>
        <w:ind w:right="288"/>
        <w:rPr>
          <w:sz w:val="24"/>
          <w:szCs w:val="24"/>
        </w:rPr>
      </w:pPr>
      <w:r w:rsidRPr="00731F9B">
        <w:rPr>
          <w:sz w:val="24"/>
          <w:szCs w:val="24"/>
        </w:rPr>
        <w:t xml:space="preserve"> </w:t>
      </w:r>
      <w:r w:rsidR="005C1926" w:rsidRPr="00731F9B">
        <w:rPr>
          <w:sz w:val="24"/>
          <w:szCs w:val="24"/>
        </w:rPr>
        <w:t>When submitting all required documents to the designated email address they must be separate and titled</w:t>
      </w:r>
      <w:r w:rsidR="00DD4E6E" w:rsidRPr="00731F9B">
        <w:rPr>
          <w:sz w:val="24"/>
          <w:szCs w:val="24"/>
        </w:rPr>
        <w:t>.</w:t>
      </w:r>
      <w:r w:rsidR="005C1926" w:rsidRPr="00731F9B">
        <w:rPr>
          <w:sz w:val="24"/>
          <w:szCs w:val="24"/>
        </w:rPr>
        <w:t xml:space="preserve"> </w:t>
      </w:r>
      <w:r w:rsidR="00556812" w:rsidRPr="00731F9B">
        <w:rPr>
          <w:sz w:val="24"/>
          <w:szCs w:val="24"/>
        </w:rPr>
        <w:t xml:space="preserve">Make sure all documents are saved in a word document or as a PDF. </w:t>
      </w:r>
      <w:r w:rsidR="00BE6666" w:rsidRPr="00731F9B">
        <w:rPr>
          <w:sz w:val="24"/>
          <w:szCs w:val="24"/>
        </w:rPr>
        <w:t xml:space="preserve">Do not scan all </w:t>
      </w:r>
      <w:r w:rsidR="00DD4E6E" w:rsidRPr="00731F9B">
        <w:rPr>
          <w:sz w:val="24"/>
          <w:szCs w:val="24"/>
        </w:rPr>
        <w:t xml:space="preserve">required </w:t>
      </w:r>
      <w:r w:rsidR="00BE6666" w:rsidRPr="00731F9B">
        <w:rPr>
          <w:sz w:val="24"/>
          <w:szCs w:val="24"/>
        </w:rPr>
        <w:t>documents together in one PDF document</w:t>
      </w:r>
      <w:r w:rsidR="00DD4E6E" w:rsidRPr="00731F9B">
        <w:rPr>
          <w:sz w:val="24"/>
          <w:szCs w:val="24"/>
        </w:rPr>
        <w:t xml:space="preserve"> as they </w:t>
      </w:r>
      <w:r w:rsidRPr="00731F9B">
        <w:rPr>
          <w:sz w:val="24"/>
          <w:szCs w:val="24"/>
        </w:rPr>
        <w:t>must</w:t>
      </w:r>
      <w:r w:rsidR="00DD4E6E" w:rsidRPr="00731F9B">
        <w:rPr>
          <w:sz w:val="24"/>
          <w:szCs w:val="24"/>
        </w:rPr>
        <w:t xml:space="preserve"> be sent to different departments for audit/review</w:t>
      </w:r>
      <w:r w:rsidR="00BE6666" w:rsidRPr="00DE5A0A">
        <w:rPr>
          <w:b/>
          <w:sz w:val="24"/>
          <w:szCs w:val="24"/>
        </w:rPr>
        <w:t xml:space="preserve">. </w:t>
      </w:r>
      <w:r w:rsidR="00DE5A0A" w:rsidRPr="00DE5A0A">
        <w:rPr>
          <w:b/>
          <w:sz w:val="24"/>
          <w:szCs w:val="24"/>
        </w:rPr>
        <w:t xml:space="preserve"> Please ensure the subject line has your agency name and the program you are applying for.</w:t>
      </w:r>
    </w:p>
    <w:p w14:paraId="5EF10632" w14:textId="77777777" w:rsidR="00C058E3" w:rsidRPr="00C058E3" w:rsidRDefault="00C058E3" w:rsidP="00C058E3">
      <w:pPr>
        <w:pStyle w:val="ListParagraph"/>
        <w:rPr>
          <w:sz w:val="24"/>
          <w:szCs w:val="24"/>
        </w:rPr>
      </w:pPr>
    </w:p>
    <w:p w14:paraId="5F8783E7" w14:textId="77777777" w:rsidR="00C058E3" w:rsidRDefault="00C058E3" w:rsidP="0095154D">
      <w:pPr>
        <w:pStyle w:val="ListParagraph"/>
        <w:numPr>
          <w:ilvl w:val="0"/>
          <w:numId w:val="18"/>
        </w:numPr>
        <w:spacing w:before="120" w:after="120" w:line="240" w:lineRule="auto"/>
        <w:ind w:right="288"/>
        <w:rPr>
          <w:sz w:val="24"/>
          <w:szCs w:val="24"/>
        </w:rPr>
      </w:pPr>
      <w:r>
        <w:rPr>
          <w:sz w:val="24"/>
          <w:szCs w:val="24"/>
        </w:rPr>
        <w:t>All applicants should receive an auto reply when submitting anything to the designated email box (</w:t>
      </w:r>
      <w:hyperlink r:id="rId8" w:history="1">
        <w:r w:rsidRPr="00D84A46">
          <w:rPr>
            <w:rStyle w:val="Hyperlink"/>
            <w:sz w:val="24"/>
            <w:szCs w:val="24"/>
          </w:rPr>
          <w:t>SS.DFCSCONTRACTS@DHS.GA.GA</w:t>
        </w:r>
      </w:hyperlink>
      <w:r>
        <w:rPr>
          <w:rStyle w:val="Hyperlink"/>
          <w:sz w:val="24"/>
          <w:szCs w:val="24"/>
        </w:rPr>
        <w:t>).</w:t>
      </w:r>
    </w:p>
    <w:p w14:paraId="6CDC29A7" w14:textId="77777777" w:rsidR="00C058E3" w:rsidRPr="00C058E3" w:rsidRDefault="00C058E3" w:rsidP="00C058E3">
      <w:pPr>
        <w:pStyle w:val="ListParagraph"/>
        <w:rPr>
          <w:sz w:val="24"/>
          <w:szCs w:val="24"/>
        </w:rPr>
      </w:pPr>
    </w:p>
    <w:p w14:paraId="5536EBB8" w14:textId="77777777" w:rsidR="00C058E3" w:rsidRPr="00731F9B" w:rsidRDefault="00C058E3" w:rsidP="0095154D">
      <w:pPr>
        <w:pStyle w:val="ListParagraph"/>
        <w:numPr>
          <w:ilvl w:val="0"/>
          <w:numId w:val="18"/>
        </w:numPr>
        <w:spacing w:before="120" w:after="120" w:line="240" w:lineRule="auto"/>
        <w:ind w:right="288"/>
        <w:rPr>
          <w:sz w:val="24"/>
          <w:szCs w:val="24"/>
        </w:rPr>
      </w:pPr>
      <w:r>
        <w:rPr>
          <w:sz w:val="24"/>
          <w:szCs w:val="24"/>
        </w:rPr>
        <w:t>Please be advise no application or supporting documents will be considered if not submitted by the close of the application 7/9/19.</w:t>
      </w:r>
    </w:p>
    <w:p w14:paraId="36FDDC05" w14:textId="77777777" w:rsidR="0095154D" w:rsidRDefault="0095154D" w:rsidP="0095154D">
      <w:pPr>
        <w:pStyle w:val="ListParagraph"/>
        <w:spacing w:before="120" w:after="120" w:line="240" w:lineRule="auto"/>
        <w:ind w:right="288"/>
        <w:rPr>
          <w:sz w:val="24"/>
          <w:szCs w:val="24"/>
        </w:rPr>
      </w:pPr>
    </w:p>
    <w:p w14:paraId="43EE6E0E" w14:textId="77777777" w:rsidR="0011187E" w:rsidRDefault="0011187E" w:rsidP="0095154D">
      <w:pPr>
        <w:pStyle w:val="ListParagraph"/>
        <w:numPr>
          <w:ilvl w:val="0"/>
          <w:numId w:val="18"/>
        </w:numPr>
        <w:spacing w:before="120" w:after="120" w:line="240" w:lineRule="auto"/>
        <w:ind w:right="288"/>
        <w:rPr>
          <w:sz w:val="24"/>
          <w:szCs w:val="24"/>
        </w:rPr>
      </w:pPr>
      <w:r>
        <w:rPr>
          <w:sz w:val="24"/>
          <w:szCs w:val="24"/>
        </w:rPr>
        <w:t xml:space="preserve"> Picture documents or hyperlinks </w:t>
      </w:r>
      <w:r w:rsidR="00DE5A0A">
        <w:rPr>
          <w:sz w:val="24"/>
          <w:szCs w:val="24"/>
        </w:rPr>
        <w:t xml:space="preserve">or encrypted files </w:t>
      </w:r>
      <w:r>
        <w:rPr>
          <w:sz w:val="24"/>
          <w:szCs w:val="24"/>
        </w:rPr>
        <w:t xml:space="preserve">will not be accepted. Also ensure all documents can be open prior to submitting them. </w:t>
      </w:r>
    </w:p>
    <w:p w14:paraId="2D00D871" w14:textId="77777777" w:rsidR="00C058E3" w:rsidRDefault="00C058E3" w:rsidP="00C058E3">
      <w:pPr>
        <w:pStyle w:val="ListParagraph"/>
        <w:spacing w:before="120" w:after="120" w:line="240" w:lineRule="auto"/>
        <w:ind w:right="288"/>
        <w:rPr>
          <w:sz w:val="24"/>
          <w:szCs w:val="24"/>
        </w:rPr>
      </w:pPr>
    </w:p>
    <w:p w14:paraId="147C3A39" w14:textId="77777777" w:rsidR="00246386" w:rsidRDefault="00246386" w:rsidP="0095154D">
      <w:pPr>
        <w:pStyle w:val="ListParagraph"/>
        <w:numPr>
          <w:ilvl w:val="0"/>
          <w:numId w:val="18"/>
        </w:numPr>
        <w:spacing w:before="120" w:after="120" w:line="240" w:lineRule="auto"/>
        <w:ind w:right="288"/>
        <w:rPr>
          <w:sz w:val="24"/>
          <w:szCs w:val="24"/>
        </w:rPr>
      </w:pPr>
      <w:r>
        <w:rPr>
          <w:sz w:val="24"/>
          <w:szCs w:val="24"/>
        </w:rPr>
        <w:t xml:space="preserve">All </w:t>
      </w:r>
      <w:r w:rsidR="006E67B2">
        <w:rPr>
          <w:sz w:val="24"/>
          <w:szCs w:val="24"/>
        </w:rPr>
        <w:t xml:space="preserve">CCFA &amp; HS </w:t>
      </w:r>
      <w:r>
        <w:rPr>
          <w:sz w:val="24"/>
          <w:szCs w:val="24"/>
        </w:rPr>
        <w:t xml:space="preserve">questions are to be sent to the </w:t>
      </w:r>
      <w:bookmarkStart w:id="0" w:name="_Hlk11750537"/>
      <w:r w:rsidR="002033A5">
        <w:fldChar w:fldCharType="begin"/>
      </w:r>
      <w:r w:rsidR="002033A5">
        <w:instrText xml:space="preserve"> HYPERLINK "mailto:SS.DFCSCONTRACTS@DHS.GA.GA" </w:instrText>
      </w:r>
      <w:r w:rsidR="002033A5">
        <w:fldChar w:fldCharType="separate"/>
      </w:r>
      <w:r w:rsidR="00731F9B" w:rsidRPr="00D84A46">
        <w:rPr>
          <w:rStyle w:val="Hyperlink"/>
          <w:sz w:val="24"/>
          <w:szCs w:val="24"/>
        </w:rPr>
        <w:t>SS.DFCSCONTRACTS@DHS.GA.GA</w:t>
      </w:r>
      <w:r w:rsidR="002033A5">
        <w:rPr>
          <w:rStyle w:val="Hyperlink"/>
          <w:sz w:val="24"/>
          <w:szCs w:val="24"/>
        </w:rPr>
        <w:fldChar w:fldCharType="end"/>
      </w:r>
      <w:bookmarkEnd w:id="0"/>
      <w:r w:rsidR="00731F9B">
        <w:rPr>
          <w:sz w:val="24"/>
          <w:szCs w:val="24"/>
        </w:rPr>
        <w:t xml:space="preserve"> </w:t>
      </w:r>
      <w:r>
        <w:rPr>
          <w:sz w:val="24"/>
          <w:szCs w:val="24"/>
        </w:rPr>
        <w:t>email box</w:t>
      </w:r>
      <w:r w:rsidR="00731F9B">
        <w:rPr>
          <w:sz w:val="24"/>
          <w:szCs w:val="24"/>
        </w:rPr>
        <w:t>,</w:t>
      </w:r>
      <w:r>
        <w:rPr>
          <w:sz w:val="24"/>
          <w:szCs w:val="24"/>
        </w:rPr>
        <w:t xml:space="preserve"> not to Ms. </w:t>
      </w:r>
      <w:proofErr w:type="spellStart"/>
      <w:r>
        <w:rPr>
          <w:sz w:val="24"/>
          <w:szCs w:val="24"/>
        </w:rPr>
        <w:t>Lookabill</w:t>
      </w:r>
      <w:proofErr w:type="spellEnd"/>
      <w:r>
        <w:rPr>
          <w:sz w:val="24"/>
          <w:szCs w:val="24"/>
        </w:rPr>
        <w:t xml:space="preserve"> or Ms. Farrington</w:t>
      </w:r>
      <w:r w:rsidR="0007748B">
        <w:rPr>
          <w:sz w:val="24"/>
          <w:szCs w:val="24"/>
        </w:rPr>
        <w:t>.</w:t>
      </w:r>
      <w:r w:rsidR="00C058E3">
        <w:rPr>
          <w:sz w:val="24"/>
          <w:szCs w:val="24"/>
        </w:rPr>
        <w:t xml:space="preserve"> Please be advised no questions will be answered after the question period ends 6/25/19.</w:t>
      </w:r>
    </w:p>
    <w:p w14:paraId="7CD26802" w14:textId="77777777" w:rsidR="0007748B" w:rsidRDefault="0007748B" w:rsidP="00246386">
      <w:pPr>
        <w:pStyle w:val="ListParagraph"/>
        <w:spacing w:before="120" w:after="120" w:line="240" w:lineRule="auto"/>
        <w:ind w:left="-288" w:right="288"/>
        <w:rPr>
          <w:sz w:val="24"/>
          <w:szCs w:val="24"/>
        </w:rPr>
      </w:pPr>
    </w:p>
    <w:p w14:paraId="2EED039F" w14:textId="77777777" w:rsidR="0007748B" w:rsidRDefault="0007748B" w:rsidP="0095154D">
      <w:pPr>
        <w:pStyle w:val="ListParagraph"/>
        <w:numPr>
          <w:ilvl w:val="0"/>
          <w:numId w:val="18"/>
        </w:numPr>
        <w:spacing w:before="120" w:after="120" w:line="240" w:lineRule="auto"/>
        <w:ind w:right="288"/>
        <w:rPr>
          <w:sz w:val="24"/>
          <w:szCs w:val="24"/>
        </w:rPr>
      </w:pPr>
      <w:r>
        <w:rPr>
          <w:sz w:val="24"/>
          <w:szCs w:val="24"/>
        </w:rPr>
        <w:t xml:space="preserve"> Deadline for submitting applications for </w:t>
      </w:r>
      <w:r w:rsidR="006E67B2">
        <w:rPr>
          <w:sz w:val="24"/>
          <w:szCs w:val="24"/>
        </w:rPr>
        <w:t>CCFA &amp; HS</w:t>
      </w:r>
      <w:r>
        <w:rPr>
          <w:sz w:val="24"/>
          <w:szCs w:val="24"/>
        </w:rPr>
        <w:t xml:space="preserve"> will be </w:t>
      </w:r>
      <w:r w:rsidR="006E67B2">
        <w:rPr>
          <w:sz w:val="24"/>
          <w:szCs w:val="24"/>
        </w:rPr>
        <w:t>7/9</w:t>
      </w:r>
      <w:r>
        <w:rPr>
          <w:sz w:val="24"/>
          <w:szCs w:val="24"/>
        </w:rPr>
        <w:t>/19.</w:t>
      </w:r>
    </w:p>
    <w:p w14:paraId="55B0BE02" w14:textId="77777777" w:rsidR="0007748B" w:rsidRDefault="0007748B" w:rsidP="00246386">
      <w:pPr>
        <w:pStyle w:val="ListParagraph"/>
        <w:spacing w:before="120" w:after="120" w:line="240" w:lineRule="auto"/>
        <w:ind w:left="-288" w:right="288"/>
        <w:rPr>
          <w:sz w:val="24"/>
          <w:szCs w:val="24"/>
        </w:rPr>
      </w:pPr>
    </w:p>
    <w:p w14:paraId="787624FF" w14:textId="77777777" w:rsidR="0095154D" w:rsidRPr="00731F9B" w:rsidRDefault="00DD4E6E" w:rsidP="0095154D">
      <w:pPr>
        <w:pStyle w:val="ListParagraph"/>
        <w:numPr>
          <w:ilvl w:val="0"/>
          <w:numId w:val="18"/>
        </w:numPr>
        <w:spacing w:before="120" w:after="120"/>
        <w:ind w:right="288"/>
        <w:rPr>
          <w:sz w:val="24"/>
          <w:szCs w:val="24"/>
        </w:rPr>
      </w:pPr>
      <w:r w:rsidRPr="00731F9B">
        <w:rPr>
          <w:sz w:val="24"/>
          <w:szCs w:val="24"/>
        </w:rPr>
        <w:t xml:space="preserve">The listed </w:t>
      </w:r>
      <w:r w:rsidR="002D2DEA" w:rsidRPr="00731F9B">
        <w:rPr>
          <w:sz w:val="24"/>
          <w:szCs w:val="24"/>
        </w:rPr>
        <w:t>LMS trainings</w:t>
      </w:r>
      <w:r w:rsidRPr="00731F9B">
        <w:rPr>
          <w:sz w:val="24"/>
          <w:szCs w:val="24"/>
        </w:rPr>
        <w:t xml:space="preserve"> (listed on the SS Provider Requirement Document)</w:t>
      </w:r>
      <w:r w:rsidR="002D2DEA" w:rsidRPr="00731F9B">
        <w:rPr>
          <w:sz w:val="24"/>
          <w:szCs w:val="24"/>
        </w:rPr>
        <w:t xml:space="preserve"> is not required until a contract has been awarded.</w:t>
      </w:r>
    </w:p>
    <w:p w14:paraId="67763568" w14:textId="77777777" w:rsidR="0095154D" w:rsidRDefault="0095154D" w:rsidP="0095154D">
      <w:pPr>
        <w:pStyle w:val="ListParagraph"/>
        <w:spacing w:before="120" w:after="120"/>
        <w:ind w:right="288"/>
        <w:rPr>
          <w:sz w:val="24"/>
          <w:szCs w:val="24"/>
        </w:rPr>
      </w:pPr>
    </w:p>
    <w:p w14:paraId="3CEBD0D7" w14:textId="77777777" w:rsidR="00D8513C" w:rsidRPr="00C7149E" w:rsidRDefault="00C7149E" w:rsidP="0095154D">
      <w:pPr>
        <w:pStyle w:val="ListParagraph"/>
        <w:numPr>
          <w:ilvl w:val="0"/>
          <w:numId w:val="18"/>
        </w:numPr>
        <w:spacing w:before="120" w:after="120"/>
        <w:ind w:right="288"/>
        <w:rPr>
          <w:sz w:val="24"/>
          <w:szCs w:val="24"/>
        </w:rPr>
      </w:pPr>
      <w:r>
        <w:rPr>
          <w:sz w:val="24"/>
          <w:szCs w:val="24"/>
        </w:rPr>
        <w:t xml:space="preserve"> </w:t>
      </w:r>
      <w:r w:rsidR="00DD4E6E" w:rsidRPr="00C7149E">
        <w:rPr>
          <w:sz w:val="24"/>
          <w:szCs w:val="24"/>
        </w:rPr>
        <w:t xml:space="preserve">New </w:t>
      </w:r>
      <w:r w:rsidR="002D2DEA" w:rsidRPr="00C7149E">
        <w:rPr>
          <w:sz w:val="24"/>
          <w:szCs w:val="24"/>
        </w:rPr>
        <w:t>providers will not have a vendor ID</w:t>
      </w:r>
      <w:r w:rsidR="00DD4E6E" w:rsidRPr="00C7149E">
        <w:rPr>
          <w:sz w:val="24"/>
          <w:szCs w:val="24"/>
        </w:rPr>
        <w:t xml:space="preserve"> to secure background clearance letters</w:t>
      </w:r>
      <w:r w:rsidR="002D2DEA" w:rsidRPr="00C7149E">
        <w:rPr>
          <w:sz w:val="24"/>
          <w:szCs w:val="24"/>
        </w:rPr>
        <w:t xml:space="preserve">. </w:t>
      </w:r>
      <w:r w:rsidR="00293163" w:rsidRPr="00C7149E">
        <w:rPr>
          <w:sz w:val="24"/>
          <w:szCs w:val="24"/>
        </w:rPr>
        <w:t xml:space="preserve">If awarded a contract </w:t>
      </w:r>
      <w:r w:rsidR="00DD4E6E" w:rsidRPr="00C7149E">
        <w:rPr>
          <w:sz w:val="24"/>
          <w:szCs w:val="24"/>
        </w:rPr>
        <w:t xml:space="preserve">DCAU will send their </w:t>
      </w:r>
      <w:r w:rsidR="002D2DEA" w:rsidRPr="00C7149E">
        <w:rPr>
          <w:sz w:val="24"/>
          <w:szCs w:val="24"/>
        </w:rPr>
        <w:t>W-9 and vendor management form</w:t>
      </w:r>
      <w:r w:rsidR="00DD4E6E" w:rsidRPr="00C7149E">
        <w:rPr>
          <w:sz w:val="24"/>
          <w:szCs w:val="24"/>
        </w:rPr>
        <w:t xml:space="preserve"> </w:t>
      </w:r>
      <w:r w:rsidR="002D2DEA" w:rsidRPr="00C7149E">
        <w:rPr>
          <w:sz w:val="24"/>
          <w:szCs w:val="24"/>
        </w:rPr>
        <w:t xml:space="preserve">to secure the vendor ID for each </w:t>
      </w:r>
      <w:r w:rsidR="00D8513C" w:rsidRPr="00C7149E">
        <w:rPr>
          <w:sz w:val="24"/>
          <w:szCs w:val="24"/>
        </w:rPr>
        <w:t>provider.</w:t>
      </w:r>
      <w:r w:rsidR="00DD4E6E" w:rsidRPr="00C7149E">
        <w:rPr>
          <w:sz w:val="24"/>
          <w:szCs w:val="24"/>
        </w:rPr>
        <w:t xml:space="preserve"> </w:t>
      </w:r>
      <w:r w:rsidR="00293163" w:rsidRPr="00C7149E">
        <w:rPr>
          <w:sz w:val="24"/>
          <w:szCs w:val="24"/>
        </w:rPr>
        <w:t>Contracted p</w:t>
      </w:r>
      <w:r w:rsidR="00DD4E6E" w:rsidRPr="00C7149E">
        <w:rPr>
          <w:sz w:val="24"/>
          <w:szCs w:val="24"/>
        </w:rPr>
        <w:t>rovider</w:t>
      </w:r>
      <w:r w:rsidR="00293163" w:rsidRPr="00C7149E">
        <w:rPr>
          <w:sz w:val="24"/>
          <w:szCs w:val="24"/>
        </w:rPr>
        <w:t>s</w:t>
      </w:r>
      <w:r w:rsidR="00DD4E6E" w:rsidRPr="00C7149E">
        <w:rPr>
          <w:sz w:val="24"/>
          <w:szCs w:val="24"/>
        </w:rPr>
        <w:t xml:space="preserve"> will need the clearance letters for staff or subcontractor approval prior to any service provision.</w:t>
      </w:r>
    </w:p>
    <w:p w14:paraId="3DB79DD3" w14:textId="77777777" w:rsidR="001C69B6" w:rsidRPr="001C69B6" w:rsidRDefault="001C69B6" w:rsidP="00246386">
      <w:pPr>
        <w:pStyle w:val="ListParagraph"/>
        <w:spacing w:before="120" w:after="120"/>
        <w:ind w:left="-288" w:right="288"/>
        <w:rPr>
          <w:sz w:val="24"/>
          <w:szCs w:val="24"/>
        </w:rPr>
      </w:pPr>
    </w:p>
    <w:p w14:paraId="482E79B3" w14:textId="77777777" w:rsidR="003342D5" w:rsidRPr="003342D5" w:rsidRDefault="00F91B2C" w:rsidP="0095154D">
      <w:pPr>
        <w:pStyle w:val="ListParagraph"/>
        <w:numPr>
          <w:ilvl w:val="0"/>
          <w:numId w:val="18"/>
        </w:numPr>
        <w:spacing w:before="120" w:after="120"/>
        <w:ind w:right="288"/>
        <w:rPr>
          <w:sz w:val="24"/>
          <w:szCs w:val="24"/>
        </w:rPr>
      </w:pPr>
      <w:r w:rsidRPr="001C69B6">
        <w:rPr>
          <w:sz w:val="24"/>
          <w:szCs w:val="24"/>
        </w:rPr>
        <w:t xml:space="preserve">Once contract is award providers will have to send in all required documents listed on the </w:t>
      </w:r>
      <w:r w:rsidR="00293163" w:rsidRPr="001C69B6">
        <w:rPr>
          <w:sz w:val="24"/>
          <w:szCs w:val="24"/>
        </w:rPr>
        <w:t>monthly organizational chart &amp; SS Provider Requirement list.</w:t>
      </w:r>
      <w:r w:rsidRPr="001C69B6">
        <w:rPr>
          <w:sz w:val="24"/>
          <w:szCs w:val="24"/>
        </w:rPr>
        <w:t xml:space="preserve"> </w:t>
      </w:r>
    </w:p>
    <w:p w14:paraId="39FF9DE5" w14:textId="77777777" w:rsidR="003342D5" w:rsidRDefault="003342D5" w:rsidP="00C7149E">
      <w:pPr>
        <w:pStyle w:val="ListParagraph"/>
        <w:spacing w:before="120" w:after="120"/>
        <w:ind w:left="-288" w:right="288"/>
        <w:rPr>
          <w:sz w:val="24"/>
          <w:szCs w:val="24"/>
        </w:rPr>
      </w:pPr>
    </w:p>
    <w:p w14:paraId="1E593A2D" w14:textId="77777777" w:rsidR="003342D5" w:rsidRDefault="003342D5" w:rsidP="0095154D">
      <w:pPr>
        <w:pStyle w:val="ListParagraph"/>
        <w:numPr>
          <w:ilvl w:val="0"/>
          <w:numId w:val="18"/>
        </w:numPr>
        <w:spacing w:before="120" w:after="120"/>
        <w:ind w:right="288"/>
        <w:rPr>
          <w:sz w:val="24"/>
          <w:szCs w:val="24"/>
        </w:rPr>
      </w:pPr>
      <w:r>
        <w:rPr>
          <w:sz w:val="24"/>
          <w:szCs w:val="24"/>
        </w:rPr>
        <w:t xml:space="preserve"> Providers are to complete and submit all required documents by </w:t>
      </w:r>
      <w:r w:rsidR="006E67B2">
        <w:rPr>
          <w:sz w:val="24"/>
          <w:szCs w:val="24"/>
        </w:rPr>
        <w:t>7/9</w:t>
      </w:r>
      <w:r>
        <w:rPr>
          <w:sz w:val="24"/>
          <w:szCs w:val="24"/>
        </w:rPr>
        <w:t>/19.</w:t>
      </w:r>
    </w:p>
    <w:p w14:paraId="60199DF9" w14:textId="77777777" w:rsidR="003342D5" w:rsidRDefault="003342D5" w:rsidP="00C7149E">
      <w:pPr>
        <w:pStyle w:val="ListParagraph"/>
        <w:spacing w:before="120" w:after="120"/>
        <w:ind w:left="-288" w:right="288"/>
        <w:rPr>
          <w:sz w:val="24"/>
          <w:szCs w:val="24"/>
        </w:rPr>
      </w:pPr>
    </w:p>
    <w:p w14:paraId="51CE3A30" w14:textId="77777777" w:rsidR="003342D5" w:rsidRDefault="003342D5" w:rsidP="0095154D">
      <w:pPr>
        <w:pStyle w:val="ListParagraph"/>
        <w:numPr>
          <w:ilvl w:val="0"/>
          <w:numId w:val="18"/>
        </w:numPr>
        <w:spacing w:before="120" w:after="120"/>
        <w:ind w:right="288"/>
        <w:rPr>
          <w:sz w:val="24"/>
          <w:szCs w:val="24"/>
        </w:rPr>
      </w:pPr>
      <w:r>
        <w:rPr>
          <w:sz w:val="24"/>
          <w:szCs w:val="24"/>
        </w:rPr>
        <w:t xml:space="preserve"> Some documents are only for information</w:t>
      </w:r>
      <w:r w:rsidR="00731F9B">
        <w:rPr>
          <w:sz w:val="24"/>
          <w:szCs w:val="24"/>
        </w:rPr>
        <w:t>al</w:t>
      </w:r>
      <w:r>
        <w:rPr>
          <w:sz w:val="24"/>
          <w:szCs w:val="24"/>
        </w:rPr>
        <w:t xml:space="preserve"> </w:t>
      </w:r>
      <w:r w:rsidR="0011187E">
        <w:rPr>
          <w:sz w:val="24"/>
          <w:szCs w:val="24"/>
        </w:rPr>
        <w:t>purpose</w:t>
      </w:r>
      <w:r>
        <w:rPr>
          <w:sz w:val="24"/>
          <w:szCs w:val="24"/>
        </w:rPr>
        <w:t xml:space="preserve">. Draft page is intended to be listed as </w:t>
      </w:r>
      <w:r w:rsidR="0011187E">
        <w:rPr>
          <w:sz w:val="24"/>
          <w:szCs w:val="24"/>
        </w:rPr>
        <w:t>such to</w:t>
      </w:r>
      <w:r>
        <w:rPr>
          <w:sz w:val="24"/>
          <w:szCs w:val="24"/>
        </w:rPr>
        <w:t xml:space="preserve"> </w:t>
      </w:r>
      <w:r w:rsidR="0011187E">
        <w:rPr>
          <w:sz w:val="24"/>
          <w:szCs w:val="24"/>
        </w:rPr>
        <w:t xml:space="preserve">allow us to make </w:t>
      </w:r>
      <w:r>
        <w:rPr>
          <w:sz w:val="24"/>
          <w:szCs w:val="24"/>
        </w:rPr>
        <w:t xml:space="preserve">needed changes in the future. </w:t>
      </w:r>
    </w:p>
    <w:p w14:paraId="6F9B3061" w14:textId="77777777" w:rsidR="003342D5" w:rsidRDefault="003342D5" w:rsidP="00C7149E">
      <w:pPr>
        <w:pStyle w:val="ListParagraph"/>
        <w:spacing w:before="120" w:after="120"/>
        <w:ind w:left="-288" w:right="288"/>
        <w:rPr>
          <w:sz w:val="24"/>
          <w:szCs w:val="24"/>
        </w:rPr>
      </w:pPr>
    </w:p>
    <w:p w14:paraId="2F9BFD7D" w14:textId="77777777" w:rsidR="003342D5" w:rsidRPr="00731F9B" w:rsidRDefault="003342D5" w:rsidP="0095154D">
      <w:pPr>
        <w:pStyle w:val="ListParagraph"/>
        <w:numPr>
          <w:ilvl w:val="0"/>
          <w:numId w:val="18"/>
        </w:numPr>
        <w:spacing w:before="120" w:after="120"/>
        <w:ind w:right="288"/>
        <w:rPr>
          <w:sz w:val="24"/>
          <w:szCs w:val="24"/>
        </w:rPr>
      </w:pPr>
      <w:r w:rsidRPr="00731F9B">
        <w:rPr>
          <w:sz w:val="24"/>
          <w:szCs w:val="24"/>
        </w:rPr>
        <w:t xml:space="preserve">If you answer </w:t>
      </w:r>
      <w:r w:rsidRPr="00731F9B">
        <w:rPr>
          <w:b/>
          <w:i/>
          <w:sz w:val="24"/>
          <w:szCs w:val="24"/>
          <w:u w:val="single"/>
        </w:rPr>
        <w:t>no</w:t>
      </w:r>
      <w:r w:rsidRPr="00731F9B">
        <w:rPr>
          <w:sz w:val="24"/>
          <w:szCs w:val="24"/>
        </w:rPr>
        <w:t xml:space="preserve"> to any </w:t>
      </w:r>
      <w:r w:rsidR="00731F9B" w:rsidRPr="00731F9B">
        <w:rPr>
          <w:sz w:val="24"/>
          <w:szCs w:val="24"/>
        </w:rPr>
        <w:t>question,</w:t>
      </w:r>
      <w:r w:rsidRPr="00731F9B">
        <w:rPr>
          <w:sz w:val="24"/>
          <w:szCs w:val="24"/>
        </w:rPr>
        <w:t xml:space="preserve"> we will not be able to award you a contract. </w:t>
      </w:r>
    </w:p>
    <w:p w14:paraId="0E586ED1" w14:textId="77777777" w:rsidR="001C69B6" w:rsidRPr="001C69B6" w:rsidRDefault="001C69B6" w:rsidP="00246386">
      <w:pPr>
        <w:pStyle w:val="ListParagraph"/>
        <w:spacing w:before="120" w:after="120"/>
        <w:ind w:left="-288" w:right="288"/>
        <w:rPr>
          <w:sz w:val="24"/>
          <w:szCs w:val="24"/>
        </w:rPr>
      </w:pPr>
    </w:p>
    <w:p w14:paraId="71A0098F" w14:textId="77777777" w:rsidR="0007748B" w:rsidRDefault="00F91B2C" w:rsidP="0095154D">
      <w:pPr>
        <w:pStyle w:val="ListParagraph"/>
        <w:numPr>
          <w:ilvl w:val="0"/>
          <w:numId w:val="18"/>
        </w:numPr>
        <w:spacing w:before="120" w:after="120"/>
        <w:ind w:right="288"/>
        <w:rPr>
          <w:sz w:val="24"/>
          <w:szCs w:val="24"/>
        </w:rPr>
      </w:pPr>
      <w:r w:rsidRPr="001C69B6">
        <w:rPr>
          <w:sz w:val="24"/>
          <w:szCs w:val="24"/>
        </w:rPr>
        <w:t>Once a potential provider has submitted the</w:t>
      </w:r>
      <w:r w:rsidR="00293163" w:rsidRPr="001C69B6">
        <w:rPr>
          <w:sz w:val="24"/>
          <w:szCs w:val="24"/>
        </w:rPr>
        <w:t xml:space="preserve"> required financial</w:t>
      </w:r>
      <w:r w:rsidRPr="001C69B6">
        <w:rPr>
          <w:sz w:val="24"/>
          <w:szCs w:val="24"/>
        </w:rPr>
        <w:t xml:space="preserve"> </w:t>
      </w:r>
      <w:r w:rsidR="00293163" w:rsidRPr="001C69B6">
        <w:rPr>
          <w:sz w:val="24"/>
          <w:szCs w:val="24"/>
        </w:rPr>
        <w:t xml:space="preserve">documents </w:t>
      </w:r>
      <w:r w:rsidRPr="001C69B6">
        <w:rPr>
          <w:sz w:val="24"/>
          <w:szCs w:val="24"/>
        </w:rPr>
        <w:t>and pass</w:t>
      </w:r>
      <w:r w:rsidR="00293163" w:rsidRPr="001C69B6">
        <w:rPr>
          <w:sz w:val="24"/>
          <w:szCs w:val="24"/>
        </w:rPr>
        <w:t>es</w:t>
      </w:r>
      <w:r w:rsidRPr="001C69B6">
        <w:rPr>
          <w:sz w:val="24"/>
          <w:szCs w:val="24"/>
        </w:rPr>
        <w:t xml:space="preserve"> the </w:t>
      </w:r>
      <w:r w:rsidR="00293163" w:rsidRPr="001C69B6">
        <w:rPr>
          <w:sz w:val="24"/>
          <w:szCs w:val="24"/>
        </w:rPr>
        <w:t xml:space="preserve">financial audit by the OIG </w:t>
      </w:r>
      <w:r w:rsidR="001C69B6" w:rsidRPr="001C69B6">
        <w:rPr>
          <w:sz w:val="24"/>
          <w:szCs w:val="24"/>
        </w:rPr>
        <w:t>office,</w:t>
      </w:r>
      <w:r w:rsidR="00293163" w:rsidRPr="001C69B6">
        <w:rPr>
          <w:sz w:val="24"/>
          <w:szCs w:val="24"/>
        </w:rPr>
        <w:t xml:space="preserve"> </w:t>
      </w:r>
      <w:r w:rsidRPr="001C69B6">
        <w:rPr>
          <w:sz w:val="24"/>
          <w:szCs w:val="24"/>
        </w:rPr>
        <w:t>they will not have to go through the audit process again</w:t>
      </w:r>
      <w:r w:rsidR="00293163" w:rsidRPr="001C69B6">
        <w:rPr>
          <w:sz w:val="24"/>
          <w:szCs w:val="24"/>
        </w:rPr>
        <w:t xml:space="preserve"> when applying for other programs</w:t>
      </w:r>
      <w:r w:rsidR="006E67B2">
        <w:rPr>
          <w:sz w:val="24"/>
          <w:szCs w:val="24"/>
        </w:rPr>
        <w:t xml:space="preserve"> within 1 year.</w:t>
      </w:r>
      <w:r w:rsidRPr="001C69B6">
        <w:rPr>
          <w:sz w:val="24"/>
          <w:szCs w:val="24"/>
        </w:rPr>
        <w:t xml:space="preserve"> However, they will still have to submit </w:t>
      </w:r>
      <w:r w:rsidR="00293163" w:rsidRPr="001C69B6">
        <w:rPr>
          <w:sz w:val="24"/>
          <w:szCs w:val="24"/>
        </w:rPr>
        <w:t xml:space="preserve">the same </w:t>
      </w:r>
      <w:r w:rsidRPr="001C69B6">
        <w:rPr>
          <w:sz w:val="24"/>
          <w:szCs w:val="24"/>
        </w:rPr>
        <w:t xml:space="preserve">financial documents for all programs </w:t>
      </w:r>
      <w:r w:rsidR="00293163" w:rsidRPr="001C69B6">
        <w:rPr>
          <w:sz w:val="24"/>
          <w:szCs w:val="24"/>
        </w:rPr>
        <w:t>when they apply for the other programs.</w:t>
      </w:r>
      <w:r w:rsidR="002D2DEA" w:rsidRPr="001C69B6">
        <w:rPr>
          <w:sz w:val="24"/>
          <w:szCs w:val="24"/>
        </w:rPr>
        <w:t xml:space="preserve">    </w:t>
      </w:r>
    </w:p>
    <w:p w14:paraId="239BB7A6" w14:textId="77777777" w:rsidR="0007748B" w:rsidRPr="0007748B" w:rsidRDefault="0007748B" w:rsidP="0007748B">
      <w:pPr>
        <w:pStyle w:val="ListParagraph"/>
        <w:rPr>
          <w:sz w:val="24"/>
          <w:szCs w:val="24"/>
        </w:rPr>
      </w:pPr>
    </w:p>
    <w:p w14:paraId="27E12928" w14:textId="77777777" w:rsidR="001C69B6" w:rsidRDefault="0007748B" w:rsidP="0095154D">
      <w:pPr>
        <w:pStyle w:val="ListParagraph"/>
        <w:numPr>
          <w:ilvl w:val="0"/>
          <w:numId w:val="18"/>
        </w:numPr>
        <w:spacing w:before="120" w:after="120"/>
        <w:ind w:right="288"/>
        <w:rPr>
          <w:sz w:val="24"/>
          <w:szCs w:val="24"/>
        </w:rPr>
      </w:pPr>
      <w:r>
        <w:rPr>
          <w:sz w:val="24"/>
          <w:szCs w:val="24"/>
        </w:rPr>
        <w:t xml:space="preserve">If </w:t>
      </w:r>
      <w:r w:rsidR="00C7149E">
        <w:rPr>
          <w:sz w:val="24"/>
          <w:szCs w:val="24"/>
        </w:rPr>
        <w:t xml:space="preserve">tax compliance is denied providers will have 10 business days to get it clear up or we will be unable to do business with them. </w:t>
      </w:r>
      <w:r w:rsidR="002D2DEA" w:rsidRPr="001C69B6">
        <w:rPr>
          <w:sz w:val="24"/>
          <w:szCs w:val="24"/>
        </w:rPr>
        <w:t xml:space="preserve">    </w:t>
      </w:r>
    </w:p>
    <w:p w14:paraId="03F4B2CF" w14:textId="77777777" w:rsidR="001C69B6" w:rsidRPr="001C69B6" w:rsidRDefault="001C69B6" w:rsidP="00246386">
      <w:pPr>
        <w:pStyle w:val="ListParagraph"/>
        <w:spacing w:before="120" w:after="120"/>
        <w:ind w:left="-288" w:right="288"/>
        <w:rPr>
          <w:sz w:val="24"/>
          <w:szCs w:val="24"/>
        </w:rPr>
      </w:pPr>
    </w:p>
    <w:p w14:paraId="5D7C696B" w14:textId="77777777" w:rsidR="001C69B6" w:rsidRDefault="00F91B2C" w:rsidP="0095154D">
      <w:pPr>
        <w:pStyle w:val="ListParagraph"/>
        <w:numPr>
          <w:ilvl w:val="0"/>
          <w:numId w:val="18"/>
        </w:numPr>
        <w:spacing w:before="120" w:after="120"/>
        <w:ind w:right="288"/>
        <w:rPr>
          <w:sz w:val="24"/>
          <w:szCs w:val="24"/>
        </w:rPr>
      </w:pPr>
      <w:r w:rsidRPr="001C69B6">
        <w:rPr>
          <w:sz w:val="24"/>
          <w:szCs w:val="24"/>
        </w:rPr>
        <w:t>The same reference letter</w:t>
      </w:r>
      <w:r w:rsidR="00293163" w:rsidRPr="001C69B6">
        <w:rPr>
          <w:sz w:val="24"/>
          <w:szCs w:val="24"/>
        </w:rPr>
        <w:t>s</w:t>
      </w:r>
      <w:r w:rsidRPr="001C69B6">
        <w:rPr>
          <w:sz w:val="24"/>
          <w:szCs w:val="24"/>
        </w:rPr>
        <w:t xml:space="preserve"> can be submitte</w:t>
      </w:r>
      <w:r w:rsidR="008A6CBD" w:rsidRPr="001C69B6">
        <w:rPr>
          <w:sz w:val="24"/>
          <w:szCs w:val="24"/>
        </w:rPr>
        <w:t xml:space="preserve">d for more than one program if </w:t>
      </w:r>
      <w:r w:rsidRPr="001C69B6">
        <w:rPr>
          <w:sz w:val="24"/>
          <w:szCs w:val="24"/>
        </w:rPr>
        <w:t>the letters are general</w:t>
      </w:r>
      <w:r w:rsidR="00293163" w:rsidRPr="001C69B6">
        <w:rPr>
          <w:sz w:val="24"/>
          <w:szCs w:val="24"/>
        </w:rPr>
        <w:t xml:space="preserve"> in nature and speak to the agency’s quality of service provision</w:t>
      </w:r>
      <w:r w:rsidRPr="001C69B6">
        <w:rPr>
          <w:sz w:val="24"/>
          <w:szCs w:val="24"/>
        </w:rPr>
        <w:t xml:space="preserve">. </w:t>
      </w:r>
      <w:r w:rsidR="00293163" w:rsidRPr="001C69B6">
        <w:rPr>
          <w:sz w:val="24"/>
          <w:szCs w:val="24"/>
        </w:rPr>
        <w:t xml:space="preserve">Only DFCS County/Regional/District Directors/SAAG can give reference letters for DFCS. </w:t>
      </w:r>
      <w:r w:rsidR="008A6CBD" w:rsidRPr="001C69B6">
        <w:rPr>
          <w:sz w:val="24"/>
          <w:szCs w:val="24"/>
        </w:rPr>
        <w:t xml:space="preserve">We will allow </w:t>
      </w:r>
      <w:r w:rsidR="00293163" w:rsidRPr="001C69B6">
        <w:rPr>
          <w:sz w:val="24"/>
          <w:szCs w:val="24"/>
        </w:rPr>
        <w:t xml:space="preserve">agencies to </w:t>
      </w:r>
      <w:r w:rsidR="008A6CBD" w:rsidRPr="001C69B6">
        <w:rPr>
          <w:sz w:val="24"/>
          <w:szCs w:val="24"/>
        </w:rPr>
        <w:t>submit a referral letter from their former agency.</w:t>
      </w:r>
      <w:r w:rsidR="006E67B2">
        <w:rPr>
          <w:sz w:val="24"/>
          <w:szCs w:val="24"/>
        </w:rPr>
        <w:t xml:space="preserve"> Out of State reference letters are limited to 1 if a potential provider has provided services in the State of Georgia within a year. If the potential provider has never completed services in the State of Georgia we will allow 3 out of state reference letters. </w:t>
      </w:r>
    </w:p>
    <w:p w14:paraId="08E50CE2" w14:textId="77777777" w:rsidR="00C7149E" w:rsidRDefault="00C7149E" w:rsidP="00C7149E">
      <w:pPr>
        <w:pStyle w:val="ListParagraph"/>
        <w:spacing w:before="120" w:after="120"/>
        <w:ind w:left="-288" w:right="288"/>
        <w:rPr>
          <w:sz w:val="24"/>
          <w:szCs w:val="24"/>
        </w:rPr>
      </w:pPr>
    </w:p>
    <w:p w14:paraId="562BF9DD" w14:textId="77777777" w:rsidR="00C7149E" w:rsidRDefault="00C7149E" w:rsidP="0095154D">
      <w:pPr>
        <w:pStyle w:val="ListParagraph"/>
        <w:numPr>
          <w:ilvl w:val="0"/>
          <w:numId w:val="18"/>
        </w:numPr>
        <w:spacing w:before="120" w:after="120"/>
        <w:ind w:right="288"/>
        <w:rPr>
          <w:sz w:val="24"/>
          <w:szCs w:val="24"/>
        </w:rPr>
      </w:pPr>
      <w:r>
        <w:rPr>
          <w:sz w:val="24"/>
          <w:szCs w:val="24"/>
        </w:rPr>
        <w:t>We will allow one (1) reference letter from a Foster Parent (CCI and CCA).</w:t>
      </w:r>
    </w:p>
    <w:p w14:paraId="701D833A" w14:textId="77777777" w:rsidR="001C69B6" w:rsidRPr="001C69B6" w:rsidRDefault="001C69B6" w:rsidP="001C69B6">
      <w:pPr>
        <w:pStyle w:val="ListParagraph"/>
        <w:spacing w:before="120" w:after="120"/>
        <w:ind w:left="-288" w:right="288"/>
        <w:jc w:val="both"/>
        <w:rPr>
          <w:sz w:val="24"/>
          <w:szCs w:val="24"/>
        </w:rPr>
      </w:pPr>
    </w:p>
    <w:p w14:paraId="37403026" w14:textId="77777777" w:rsidR="008A6CBD" w:rsidRPr="00C7149E" w:rsidRDefault="008A6CBD" w:rsidP="0095154D">
      <w:pPr>
        <w:pStyle w:val="ListParagraph"/>
        <w:numPr>
          <w:ilvl w:val="0"/>
          <w:numId w:val="18"/>
        </w:numPr>
        <w:spacing w:before="120" w:after="120"/>
        <w:ind w:right="288"/>
        <w:jc w:val="both"/>
        <w:rPr>
          <w:sz w:val="24"/>
          <w:szCs w:val="24"/>
        </w:rPr>
      </w:pPr>
      <w:r w:rsidRPr="001C69B6">
        <w:rPr>
          <w:sz w:val="24"/>
          <w:szCs w:val="24"/>
        </w:rPr>
        <w:t xml:space="preserve">Potential providers </w:t>
      </w:r>
      <w:r w:rsidR="00211645" w:rsidRPr="001C69B6">
        <w:rPr>
          <w:sz w:val="24"/>
          <w:szCs w:val="24"/>
        </w:rPr>
        <w:t xml:space="preserve">will </w:t>
      </w:r>
      <w:r w:rsidRPr="001C69B6">
        <w:rPr>
          <w:sz w:val="24"/>
          <w:szCs w:val="24"/>
        </w:rPr>
        <w:t xml:space="preserve">need to </w:t>
      </w:r>
      <w:r w:rsidR="00211645" w:rsidRPr="001C69B6">
        <w:rPr>
          <w:sz w:val="24"/>
          <w:szCs w:val="24"/>
        </w:rPr>
        <w:t>ensure they can provide services in all counties selected on the Service Provider Qualification Profile form</w:t>
      </w:r>
      <w:r w:rsidRPr="001C69B6">
        <w:rPr>
          <w:sz w:val="24"/>
          <w:szCs w:val="24"/>
        </w:rPr>
        <w:t>. They can add additional counties later</w:t>
      </w:r>
      <w:r w:rsidR="00211645" w:rsidRPr="001C69B6">
        <w:rPr>
          <w:sz w:val="24"/>
          <w:szCs w:val="24"/>
        </w:rPr>
        <w:t xml:space="preserve"> by requesting it in writing to their assigned DCAU contract administrator.</w:t>
      </w:r>
      <w:r w:rsidRPr="001C69B6">
        <w:rPr>
          <w:sz w:val="24"/>
          <w:szCs w:val="24"/>
        </w:rPr>
        <w:t xml:space="preserve"> </w:t>
      </w:r>
    </w:p>
    <w:p w14:paraId="3483E0D2" w14:textId="77777777" w:rsidR="001C69B6" w:rsidRPr="001C69B6" w:rsidRDefault="001C69B6" w:rsidP="001C69B6">
      <w:pPr>
        <w:pStyle w:val="ListParagraph"/>
        <w:spacing w:before="120" w:after="120"/>
        <w:ind w:left="-288" w:right="288"/>
        <w:jc w:val="both"/>
        <w:rPr>
          <w:sz w:val="24"/>
          <w:szCs w:val="24"/>
        </w:rPr>
      </w:pPr>
    </w:p>
    <w:p w14:paraId="4254A8E9" w14:textId="77777777" w:rsidR="001C69B6" w:rsidRDefault="00060C69" w:rsidP="0095154D">
      <w:pPr>
        <w:pStyle w:val="ListParagraph"/>
        <w:numPr>
          <w:ilvl w:val="0"/>
          <w:numId w:val="18"/>
        </w:numPr>
        <w:spacing w:before="120" w:after="120"/>
        <w:ind w:right="288"/>
        <w:jc w:val="both"/>
        <w:rPr>
          <w:sz w:val="24"/>
          <w:szCs w:val="24"/>
        </w:rPr>
      </w:pPr>
      <w:r w:rsidRPr="001C69B6">
        <w:rPr>
          <w:sz w:val="24"/>
          <w:szCs w:val="24"/>
        </w:rPr>
        <w:t>Once DFCS has all program applications (PUP/PA/WRAP/EI/HS/CCFA) posted, evaluated and contracts awarded all extension letters will be terminated.</w:t>
      </w:r>
    </w:p>
    <w:p w14:paraId="44E0DD91" w14:textId="77777777" w:rsidR="0011187E" w:rsidRDefault="0011187E" w:rsidP="0011187E">
      <w:pPr>
        <w:pStyle w:val="ListParagraph"/>
        <w:spacing w:before="120" w:after="120"/>
        <w:ind w:left="-288" w:right="288"/>
        <w:jc w:val="both"/>
        <w:rPr>
          <w:sz w:val="24"/>
          <w:szCs w:val="24"/>
        </w:rPr>
      </w:pPr>
    </w:p>
    <w:p w14:paraId="01A0E53D" w14:textId="77777777" w:rsidR="0011187E" w:rsidRDefault="0011187E" w:rsidP="0095154D">
      <w:pPr>
        <w:pStyle w:val="ListParagraph"/>
        <w:numPr>
          <w:ilvl w:val="0"/>
          <w:numId w:val="18"/>
        </w:numPr>
        <w:spacing w:before="120" w:after="120"/>
        <w:ind w:right="288"/>
        <w:jc w:val="both"/>
        <w:rPr>
          <w:sz w:val="24"/>
          <w:szCs w:val="24"/>
        </w:rPr>
      </w:pPr>
      <w:r w:rsidRPr="0095154D">
        <w:rPr>
          <w:sz w:val="24"/>
          <w:szCs w:val="24"/>
        </w:rPr>
        <w:t>We have the right to terminate</w:t>
      </w:r>
      <w:r w:rsidR="00731F9B">
        <w:rPr>
          <w:sz w:val="24"/>
          <w:szCs w:val="24"/>
        </w:rPr>
        <w:t xml:space="preserve"> a</w:t>
      </w:r>
      <w:r w:rsidRPr="0095154D">
        <w:rPr>
          <w:sz w:val="24"/>
          <w:szCs w:val="24"/>
        </w:rPr>
        <w:t xml:space="preserve"> contract with </w:t>
      </w:r>
      <w:r w:rsidR="00731F9B">
        <w:rPr>
          <w:sz w:val="24"/>
          <w:szCs w:val="24"/>
        </w:rPr>
        <w:t xml:space="preserve">a </w:t>
      </w:r>
      <w:r w:rsidRPr="0095154D">
        <w:rPr>
          <w:sz w:val="24"/>
          <w:szCs w:val="24"/>
        </w:rPr>
        <w:t>30</w:t>
      </w:r>
      <w:r w:rsidR="00731F9B">
        <w:rPr>
          <w:sz w:val="24"/>
          <w:szCs w:val="24"/>
        </w:rPr>
        <w:t xml:space="preserve"> </w:t>
      </w:r>
      <w:r w:rsidRPr="0095154D">
        <w:rPr>
          <w:sz w:val="24"/>
          <w:szCs w:val="24"/>
        </w:rPr>
        <w:t xml:space="preserve">day notice. </w:t>
      </w:r>
    </w:p>
    <w:p w14:paraId="1486F54F" w14:textId="77777777" w:rsidR="006E67B2" w:rsidRPr="006E67B2" w:rsidRDefault="006E67B2" w:rsidP="006E67B2">
      <w:pPr>
        <w:pStyle w:val="ListParagraph"/>
        <w:rPr>
          <w:sz w:val="24"/>
          <w:szCs w:val="24"/>
        </w:rPr>
      </w:pPr>
    </w:p>
    <w:p w14:paraId="187D8842" w14:textId="77777777" w:rsidR="006E67B2" w:rsidRDefault="006E67B2" w:rsidP="0095154D">
      <w:pPr>
        <w:pStyle w:val="ListParagraph"/>
        <w:numPr>
          <w:ilvl w:val="0"/>
          <w:numId w:val="18"/>
        </w:numPr>
        <w:spacing w:before="120" w:after="120"/>
        <w:ind w:right="288"/>
        <w:jc w:val="both"/>
        <w:rPr>
          <w:sz w:val="24"/>
          <w:szCs w:val="24"/>
        </w:rPr>
      </w:pPr>
      <w:r>
        <w:rPr>
          <w:sz w:val="24"/>
          <w:szCs w:val="24"/>
        </w:rPr>
        <w:t>CCFA’s must be completed within 25 calendar days from the date the provider receives the service authorization to complete the service. If the timeframe cannot be met then the provider must include a case note stating why it was not completed timely.</w:t>
      </w:r>
    </w:p>
    <w:p w14:paraId="22E0FF91" w14:textId="77777777" w:rsidR="006E67B2" w:rsidRPr="006E67B2" w:rsidRDefault="006E67B2" w:rsidP="006E67B2">
      <w:pPr>
        <w:pStyle w:val="ListParagraph"/>
        <w:rPr>
          <w:sz w:val="24"/>
          <w:szCs w:val="24"/>
        </w:rPr>
      </w:pPr>
    </w:p>
    <w:p w14:paraId="2CB9269F" w14:textId="77777777" w:rsidR="006E67B2" w:rsidRPr="00DE5A0A" w:rsidRDefault="006E67B2" w:rsidP="00C058E3">
      <w:pPr>
        <w:pStyle w:val="ListParagraph"/>
        <w:numPr>
          <w:ilvl w:val="0"/>
          <w:numId w:val="18"/>
        </w:numPr>
        <w:spacing w:before="100" w:beforeAutospacing="1" w:after="100" w:afterAutospacing="1"/>
        <w:ind w:right="720"/>
        <w:jc w:val="both"/>
        <w:rPr>
          <w:sz w:val="24"/>
          <w:szCs w:val="24"/>
        </w:rPr>
      </w:pPr>
      <w:r>
        <w:rPr>
          <w:sz w:val="24"/>
          <w:szCs w:val="24"/>
        </w:rPr>
        <w:t xml:space="preserve">Once counties are consulted in terms of the number of providers they need per program </w:t>
      </w:r>
      <w:r w:rsidR="00C058E3">
        <w:rPr>
          <w:sz w:val="24"/>
          <w:szCs w:val="24"/>
        </w:rPr>
        <w:t xml:space="preserve">(CCFA/HS) </w:t>
      </w:r>
      <w:r>
        <w:rPr>
          <w:sz w:val="24"/>
          <w:szCs w:val="24"/>
        </w:rPr>
        <w:t>we will immediately post a</w:t>
      </w:r>
      <w:r w:rsidR="00C058E3">
        <w:rPr>
          <w:sz w:val="24"/>
          <w:szCs w:val="24"/>
        </w:rPr>
        <w:t>n</w:t>
      </w:r>
      <w:r>
        <w:rPr>
          <w:sz w:val="24"/>
          <w:szCs w:val="24"/>
        </w:rPr>
        <w:t xml:space="preserve"> Awarded Provider list on the website </w:t>
      </w:r>
      <w:bookmarkStart w:id="1" w:name="_Hlk11750227"/>
      <w:r w:rsidR="00C058E3">
        <w:rPr>
          <w:sz w:val="24"/>
          <w:szCs w:val="24"/>
        </w:rPr>
        <w:t>(</w:t>
      </w:r>
      <w:hyperlink r:id="rId9" w:history="1">
        <w:r w:rsidR="00C058E3" w:rsidRPr="00A00101">
          <w:rPr>
            <w:rStyle w:val="Hyperlink"/>
          </w:rPr>
          <w:t>https://dfcs.georgia.gov/becoming-contracted-support-services-supplier</w:t>
        </w:r>
      </w:hyperlink>
      <w:r w:rsidR="00C058E3">
        <w:rPr>
          <w:color w:val="0000FF"/>
          <w:u w:val="single"/>
        </w:rPr>
        <w:t>)</w:t>
      </w:r>
    </w:p>
    <w:p w14:paraId="560B61C9" w14:textId="77777777" w:rsidR="00DE5A0A" w:rsidRPr="00DE5A0A" w:rsidRDefault="00DE5A0A" w:rsidP="00DE5A0A">
      <w:pPr>
        <w:pStyle w:val="ListParagraph"/>
        <w:rPr>
          <w:sz w:val="24"/>
          <w:szCs w:val="24"/>
        </w:rPr>
      </w:pPr>
    </w:p>
    <w:p w14:paraId="0DB3512C" w14:textId="2CD90D60" w:rsidR="00DE5A0A" w:rsidRDefault="00DE5A0A" w:rsidP="00C058E3">
      <w:pPr>
        <w:pStyle w:val="ListParagraph"/>
        <w:numPr>
          <w:ilvl w:val="0"/>
          <w:numId w:val="18"/>
        </w:numPr>
        <w:spacing w:before="100" w:beforeAutospacing="1" w:after="100" w:afterAutospacing="1"/>
        <w:ind w:right="720"/>
        <w:jc w:val="both"/>
        <w:rPr>
          <w:sz w:val="24"/>
          <w:szCs w:val="24"/>
        </w:rPr>
      </w:pPr>
      <w:r>
        <w:rPr>
          <w:sz w:val="24"/>
          <w:szCs w:val="24"/>
        </w:rPr>
        <w:t>Whatever name is listed on the Secretary of State website (</w:t>
      </w:r>
      <w:hyperlink r:id="rId10" w:history="1">
        <w:r w:rsidRPr="00DE5A0A">
          <w:rPr>
            <w:color w:val="0000FF"/>
            <w:u w:val="single"/>
          </w:rPr>
          <w:t>https://ecorp.sos.ga.gov/</w:t>
        </w:r>
      </w:hyperlink>
      <w:r>
        <w:t xml:space="preserve">) </w:t>
      </w:r>
      <w:r>
        <w:rPr>
          <w:sz w:val="24"/>
          <w:szCs w:val="24"/>
        </w:rPr>
        <w:t>is the name the application documents must be sent in as.</w:t>
      </w:r>
    </w:p>
    <w:p w14:paraId="333DCB6B" w14:textId="77777777" w:rsidR="00DE5A0A" w:rsidRPr="00DE5A0A" w:rsidRDefault="00DE5A0A" w:rsidP="00DE5A0A">
      <w:pPr>
        <w:pStyle w:val="ListParagraph"/>
        <w:rPr>
          <w:sz w:val="24"/>
          <w:szCs w:val="24"/>
        </w:rPr>
      </w:pPr>
    </w:p>
    <w:p w14:paraId="64B197D1" w14:textId="77777777" w:rsidR="00DE5A0A" w:rsidRDefault="00DE5A0A" w:rsidP="00C058E3">
      <w:pPr>
        <w:pStyle w:val="ListParagraph"/>
        <w:numPr>
          <w:ilvl w:val="0"/>
          <w:numId w:val="18"/>
        </w:numPr>
        <w:spacing w:before="100" w:beforeAutospacing="1" w:after="100" w:afterAutospacing="1"/>
        <w:ind w:right="720"/>
        <w:jc w:val="both"/>
        <w:rPr>
          <w:sz w:val="24"/>
          <w:szCs w:val="24"/>
        </w:rPr>
      </w:pPr>
      <w:r>
        <w:rPr>
          <w:sz w:val="24"/>
          <w:szCs w:val="24"/>
        </w:rPr>
        <w:t>If awarded a contract all required manuals/forms/documents will be emailed to you.</w:t>
      </w:r>
    </w:p>
    <w:p w14:paraId="0C1A25DD" w14:textId="77777777" w:rsidR="00DE5A0A" w:rsidRPr="00DE5A0A" w:rsidRDefault="00DE5A0A" w:rsidP="00DE5A0A">
      <w:pPr>
        <w:pStyle w:val="ListParagraph"/>
        <w:rPr>
          <w:sz w:val="24"/>
          <w:szCs w:val="24"/>
        </w:rPr>
      </w:pPr>
    </w:p>
    <w:p w14:paraId="622B4934" w14:textId="77777777" w:rsidR="00DE5A0A" w:rsidRDefault="00DE5A0A" w:rsidP="00C058E3">
      <w:pPr>
        <w:pStyle w:val="ListParagraph"/>
        <w:numPr>
          <w:ilvl w:val="0"/>
          <w:numId w:val="18"/>
        </w:numPr>
        <w:spacing w:before="100" w:beforeAutospacing="1" w:after="100" w:afterAutospacing="1"/>
        <w:ind w:right="720"/>
        <w:jc w:val="both"/>
        <w:rPr>
          <w:sz w:val="24"/>
          <w:szCs w:val="24"/>
        </w:rPr>
      </w:pPr>
      <w:r>
        <w:rPr>
          <w:sz w:val="24"/>
          <w:szCs w:val="24"/>
        </w:rPr>
        <w:t>If you did not receive the posting notification from our department (someone advised you of the posting) you will need to send Ericka Smith (</w:t>
      </w:r>
      <w:hyperlink r:id="rId11" w:history="1">
        <w:r w:rsidRPr="00A00101">
          <w:rPr>
            <w:rStyle w:val="Hyperlink"/>
            <w:sz w:val="24"/>
            <w:szCs w:val="24"/>
          </w:rPr>
          <w:t>ericka.smith@dhs.ga.gov</w:t>
        </w:r>
      </w:hyperlink>
      <w:r>
        <w:rPr>
          <w:sz w:val="24"/>
          <w:szCs w:val="24"/>
        </w:rPr>
        <w:t xml:space="preserve">) an email asking to be added to the potential provider list.  </w:t>
      </w:r>
    </w:p>
    <w:p w14:paraId="31A43964" w14:textId="77777777" w:rsidR="00DE5A0A" w:rsidRPr="00DE5A0A" w:rsidRDefault="00DE5A0A" w:rsidP="00DE5A0A">
      <w:pPr>
        <w:pStyle w:val="ListParagraph"/>
        <w:rPr>
          <w:sz w:val="24"/>
          <w:szCs w:val="24"/>
        </w:rPr>
      </w:pPr>
    </w:p>
    <w:p w14:paraId="043A8195" w14:textId="067CF750" w:rsidR="00DE5A0A" w:rsidRPr="0095154D" w:rsidRDefault="00DE5A0A" w:rsidP="00C058E3">
      <w:pPr>
        <w:pStyle w:val="ListParagraph"/>
        <w:numPr>
          <w:ilvl w:val="0"/>
          <w:numId w:val="18"/>
        </w:numPr>
        <w:spacing w:before="100" w:beforeAutospacing="1" w:after="100" w:afterAutospacing="1"/>
        <w:ind w:right="720"/>
        <w:jc w:val="both"/>
        <w:rPr>
          <w:sz w:val="24"/>
          <w:szCs w:val="24"/>
        </w:rPr>
      </w:pPr>
      <w:r>
        <w:rPr>
          <w:sz w:val="24"/>
          <w:szCs w:val="24"/>
        </w:rPr>
        <w:t>Financial Authenticity Statement must be signed by either the owner or CEO of the agency and list the title of whomever signs it under the signature.</w:t>
      </w:r>
    </w:p>
    <w:bookmarkEnd w:id="1"/>
    <w:p w14:paraId="5389D2D9" w14:textId="77777777" w:rsidR="00E26C1F" w:rsidRPr="001C69B6" w:rsidRDefault="00E26C1F" w:rsidP="001C69B6">
      <w:pPr>
        <w:spacing w:before="120" w:after="120"/>
        <w:ind w:left="-144"/>
        <w:rPr>
          <w:sz w:val="32"/>
          <w:szCs w:val="32"/>
        </w:rPr>
      </w:pPr>
    </w:p>
    <w:sectPr w:rsidR="00E26C1F" w:rsidRPr="001C69B6" w:rsidSect="00DD728B">
      <w:headerReference w:type="default" r:id="rId12"/>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19CB7" w14:textId="77777777" w:rsidR="002033A5" w:rsidRDefault="002033A5" w:rsidP="00DD728B">
      <w:pPr>
        <w:spacing w:after="0" w:line="240" w:lineRule="auto"/>
      </w:pPr>
      <w:r>
        <w:separator/>
      </w:r>
    </w:p>
  </w:endnote>
  <w:endnote w:type="continuationSeparator" w:id="0">
    <w:p w14:paraId="30F43B6E" w14:textId="77777777" w:rsidR="002033A5" w:rsidRDefault="002033A5" w:rsidP="00DD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8FB4" w14:textId="77777777" w:rsidR="002033A5" w:rsidRDefault="002033A5" w:rsidP="00DD728B">
      <w:pPr>
        <w:spacing w:after="0" w:line="240" w:lineRule="auto"/>
      </w:pPr>
      <w:r>
        <w:separator/>
      </w:r>
    </w:p>
  </w:footnote>
  <w:footnote w:type="continuationSeparator" w:id="0">
    <w:p w14:paraId="3A25EE50" w14:textId="77777777" w:rsidR="002033A5" w:rsidRDefault="002033A5" w:rsidP="00DD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0C06" w14:textId="77777777" w:rsidR="00DD728B" w:rsidRDefault="00DD728B" w:rsidP="00DD728B">
    <w:pPr>
      <w:ind w:right="-360"/>
      <w:jc w:val="center"/>
      <w:rPr>
        <w:b/>
        <w:sz w:val="32"/>
        <w:szCs w:val="32"/>
      </w:rPr>
    </w:pPr>
    <w:r w:rsidRPr="00DD728B">
      <w:rPr>
        <w:b/>
        <w:sz w:val="32"/>
        <w:szCs w:val="32"/>
      </w:rPr>
      <w:t xml:space="preserve">Support Services </w:t>
    </w:r>
    <w:r w:rsidR="006E67B2">
      <w:rPr>
        <w:b/>
        <w:sz w:val="32"/>
        <w:szCs w:val="32"/>
      </w:rPr>
      <w:t>CCFA &amp; HS</w:t>
    </w:r>
    <w:r w:rsidR="00246386">
      <w:rPr>
        <w:b/>
        <w:sz w:val="32"/>
        <w:szCs w:val="32"/>
      </w:rPr>
      <w:t xml:space="preserve"> </w:t>
    </w:r>
    <w:r>
      <w:rPr>
        <w:b/>
        <w:sz w:val="32"/>
        <w:szCs w:val="32"/>
      </w:rPr>
      <w:t>Application</w:t>
    </w:r>
    <w:r w:rsidRPr="00DD728B">
      <w:rPr>
        <w:b/>
        <w:sz w:val="32"/>
        <w:szCs w:val="32"/>
      </w:rPr>
      <w:t xml:space="preserve"> Information</w:t>
    </w:r>
    <w:r>
      <w:rPr>
        <w:b/>
        <w:sz w:val="32"/>
        <w:szCs w:val="32"/>
      </w:rPr>
      <w:t>al</w:t>
    </w:r>
    <w:r w:rsidRPr="00DD728B">
      <w:rPr>
        <w:b/>
        <w:sz w:val="32"/>
        <w:szCs w:val="32"/>
      </w:rPr>
      <w:t xml:space="preserve"> </w:t>
    </w:r>
    <w:r>
      <w:rPr>
        <w:b/>
        <w:sz w:val="32"/>
        <w:szCs w:val="32"/>
      </w:rPr>
      <w:t>Meeting</w:t>
    </w:r>
  </w:p>
  <w:p w14:paraId="6F4A08FC" w14:textId="77777777" w:rsidR="00DD728B" w:rsidRPr="006E67B2" w:rsidRDefault="00246386">
    <w:pPr>
      <w:pStyle w:val="Header"/>
      <w:rPr>
        <w:b/>
        <w:sz w:val="28"/>
        <w:szCs w:val="28"/>
      </w:rPr>
    </w:pPr>
    <w:r>
      <w:t xml:space="preserve">                                                                                               </w:t>
    </w:r>
    <w:r w:rsidR="006E67B2" w:rsidRPr="006E67B2">
      <w:rPr>
        <w:b/>
      </w:rPr>
      <w:t>6/13/19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2472"/>
      </v:shape>
    </w:pict>
  </w:numPicBullet>
  <w:abstractNum w:abstractNumId="0" w15:restartNumberingAfterBreak="0">
    <w:nsid w:val="05C75A73"/>
    <w:multiLevelType w:val="hybridMultilevel"/>
    <w:tmpl w:val="8DFEF4B4"/>
    <w:lvl w:ilvl="0" w:tplc="04090007">
      <w:start w:val="1"/>
      <w:numFmt w:val="bullet"/>
      <w:lvlText w:val=""/>
      <w:lvlPicBulletId w:val="0"/>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54E0B7E"/>
    <w:multiLevelType w:val="hybridMultilevel"/>
    <w:tmpl w:val="19A6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E63C0"/>
    <w:multiLevelType w:val="hybridMultilevel"/>
    <w:tmpl w:val="F4F60DCA"/>
    <w:lvl w:ilvl="0" w:tplc="3BF0C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7363C"/>
    <w:multiLevelType w:val="hybridMultilevel"/>
    <w:tmpl w:val="B980EA96"/>
    <w:lvl w:ilvl="0" w:tplc="593EF5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FF70F4"/>
    <w:multiLevelType w:val="hybridMultilevel"/>
    <w:tmpl w:val="8C9487F8"/>
    <w:lvl w:ilvl="0" w:tplc="C3788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A6342D"/>
    <w:multiLevelType w:val="hybridMultilevel"/>
    <w:tmpl w:val="BED20FEA"/>
    <w:lvl w:ilvl="0" w:tplc="FAF42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510206"/>
    <w:multiLevelType w:val="hybridMultilevel"/>
    <w:tmpl w:val="DE20147C"/>
    <w:lvl w:ilvl="0" w:tplc="92FC78A2">
      <w:start w:val="1"/>
      <w:numFmt w:val="decimal"/>
      <w:lvlText w:val="%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525CE"/>
    <w:multiLevelType w:val="hybridMultilevel"/>
    <w:tmpl w:val="51FC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51C9B"/>
    <w:multiLevelType w:val="hybridMultilevel"/>
    <w:tmpl w:val="9E84DCAC"/>
    <w:lvl w:ilvl="0" w:tplc="C5A00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962F66"/>
    <w:multiLevelType w:val="hybridMultilevel"/>
    <w:tmpl w:val="C728C41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95F71"/>
    <w:multiLevelType w:val="hybridMultilevel"/>
    <w:tmpl w:val="6A1AF4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E1C07"/>
    <w:multiLevelType w:val="hybridMultilevel"/>
    <w:tmpl w:val="A294AC32"/>
    <w:lvl w:ilvl="0" w:tplc="81A03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D77701"/>
    <w:multiLevelType w:val="hybridMultilevel"/>
    <w:tmpl w:val="39CCA78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605D0"/>
    <w:multiLevelType w:val="hybridMultilevel"/>
    <w:tmpl w:val="C95079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64C88"/>
    <w:multiLevelType w:val="hybridMultilevel"/>
    <w:tmpl w:val="E0A0D542"/>
    <w:lvl w:ilvl="0" w:tplc="59F2F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10A1F"/>
    <w:multiLevelType w:val="hybridMultilevel"/>
    <w:tmpl w:val="56C07D8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9443D"/>
    <w:multiLevelType w:val="hybridMultilevel"/>
    <w:tmpl w:val="CC3E0B06"/>
    <w:lvl w:ilvl="0" w:tplc="29F62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24282A"/>
    <w:multiLevelType w:val="hybridMultilevel"/>
    <w:tmpl w:val="CB224C46"/>
    <w:lvl w:ilvl="0" w:tplc="39DAC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11"/>
  </w:num>
  <w:num w:numId="5">
    <w:abstractNumId w:val="8"/>
  </w:num>
  <w:num w:numId="6">
    <w:abstractNumId w:val="17"/>
  </w:num>
  <w:num w:numId="7">
    <w:abstractNumId w:val="14"/>
  </w:num>
  <w:num w:numId="8">
    <w:abstractNumId w:val="16"/>
  </w:num>
  <w:num w:numId="9">
    <w:abstractNumId w:val="4"/>
  </w:num>
  <w:num w:numId="10">
    <w:abstractNumId w:val="3"/>
  </w:num>
  <w:num w:numId="11">
    <w:abstractNumId w:val="0"/>
  </w:num>
  <w:num w:numId="12">
    <w:abstractNumId w:val="10"/>
  </w:num>
  <w:num w:numId="13">
    <w:abstractNumId w:val="1"/>
  </w:num>
  <w:num w:numId="14">
    <w:abstractNumId w:val="9"/>
  </w:num>
  <w:num w:numId="15">
    <w:abstractNumId w:val="13"/>
  </w:num>
  <w:num w:numId="16">
    <w:abstractNumId w:val="12"/>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1F"/>
    <w:rsid w:val="00060C69"/>
    <w:rsid w:val="0007748B"/>
    <w:rsid w:val="0011187E"/>
    <w:rsid w:val="0012343B"/>
    <w:rsid w:val="001C69B6"/>
    <w:rsid w:val="002033A5"/>
    <w:rsid w:val="00211645"/>
    <w:rsid w:val="00226BCF"/>
    <w:rsid w:val="00246386"/>
    <w:rsid w:val="00293163"/>
    <w:rsid w:val="002D2DEA"/>
    <w:rsid w:val="003342D5"/>
    <w:rsid w:val="00556812"/>
    <w:rsid w:val="005C1926"/>
    <w:rsid w:val="005E0D47"/>
    <w:rsid w:val="006E67B2"/>
    <w:rsid w:val="00731F9B"/>
    <w:rsid w:val="008A6CBD"/>
    <w:rsid w:val="008B701F"/>
    <w:rsid w:val="0095154D"/>
    <w:rsid w:val="00AF470D"/>
    <w:rsid w:val="00B0181E"/>
    <w:rsid w:val="00B47785"/>
    <w:rsid w:val="00BE6666"/>
    <w:rsid w:val="00C058E3"/>
    <w:rsid w:val="00C51D1F"/>
    <w:rsid w:val="00C7149E"/>
    <w:rsid w:val="00CB512C"/>
    <w:rsid w:val="00D7624E"/>
    <w:rsid w:val="00D8513C"/>
    <w:rsid w:val="00DD4E6E"/>
    <w:rsid w:val="00DD728B"/>
    <w:rsid w:val="00DE5A0A"/>
    <w:rsid w:val="00DF27A3"/>
    <w:rsid w:val="00E26C1F"/>
    <w:rsid w:val="00F469FC"/>
    <w:rsid w:val="00F9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820E"/>
  <w15:chartTrackingRefBased/>
  <w15:docId w15:val="{B5C29F3B-E503-4CB7-8E61-EE11BFEC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BCF"/>
    <w:pPr>
      <w:ind w:left="720"/>
      <w:contextualSpacing/>
    </w:pPr>
  </w:style>
  <w:style w:type="paragraph" w:styleId="Header">
    <w:name w:val="header"/>
    <w:basedOn w:val="Normal"/>
    <w:link w:val="HeaderChar"/>
    <w:uiPriority w:val="99"/>
    <w:unhideWhenUsed/>
    <w:rsid w:val="00DD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8B"/>
  </w:style>
  <w:style w:type="paragraph" w:styleId="Footer">
    <w:name w:val="footer"/>
    <w:basedOn w:val="Normal"/>
    <w:link w:val="FooterChar"/>
    <w:uiPriority w:val="99"/>
    <w:unhideWhenUsed/>
    <w:rsid w:val="00DD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8B"/>
  </w:style>
  <w:style w:type="paragraph" w:styleId="BalloonText">
    <w:name w:val="Balloon Text"/>
    <w:basedOn w:val="Normal"/>
    <w:link w:val="BalloonTextChar"/>
    <w:uiPriority w:val="99"/>
    <w:semiHidden/>
    <w:unhideWhenUsed/>
    <w:rsid w:val="00246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386"/>
    <w:rPr>
      <w:rFonts w:ascii="Segoe UI" w:hAnsi="Segoe UI" w:cs="Segoe UI"/>
      <w:sz w:val="18"/>
      <w:szCs w:val="18"/>
    </w:rPr>
  </w:style>
  <w:style w:type="character" w:styleId="Hyperlink">
    <w:name w:val="Hyperlink"/>
    <w:basedOn w:val="DefaultParagraphFont"/>
    <w:uiPriority w:val="99"/>
    <w:unhideWhenUsed/>
    <w:rsid w:val="00731F9B"/>
    <w:rPr>
      <w:color w:val="0563C1" w:themeColor="hyperlink"/>
      <w:u w:val="single"/>
    </w:rPr>
  </w:style>
  <w:style w:type="character" w:styleId="UnresolvedMention">
    <w:name w:val="Unresolved Mention"/>
    <w:basedOn w:val="DefaultParagraphFont"/>
    <w:uiPriority w:val="99"/>
    <w:semiHidden/>
    <w:unhideWhenUsed/>
    <w:rsid w:val="00731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FCSCONTRACTS@DHS.GA.G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fcs.georgia.gov/becoming-contracted-support-services-suppli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ka.smith@dhs.ga.gov" TargetMode="External"/><Relationship Id="rId5" Type="http://schemas.openxmlformats.org/officeDocument/2006/relationships/footnotes" Target="footnotes.xml"/><Relationship Id="rId10" Type="http://schemas.openxmlformats.org/officeDocument/2006/relationships/hyperlink" Target="https://ecorp.sos.ga.gov/" TargetMode="External"/><Relationship Id="rId4" Type="http://schemas.openxmlformats.org/officeDocument/2006/relationships/webSettings" Target="webSettings.xml"/><Relationship Id="rId9" Type="http://schemas.openxmlformats.org/officeDocument/2006/relationships/hyperlink" Target="https://dfcs.georgia.gov/becoming-contracted-support-services-supplie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Michelle</dc:creator>
  <cp:keywords/>
  <dc:description/>
  <cp:lastModifiedBy>Lookabill, Debra</cp:lastModifiedBy>
  <cp:revision>2</cp:revision>
  <cp:lastPrinted>2019-03-25T19:04:00Z</cp:lastPrinted>
  <dcterms:created xsi:type="dcterms:W3CDTF">2019-06-18T18:36:00Z</dcterms:created>
  <dcterms:modified xsi:type="dcterms:W3CDTF">2019-06-18T18:36:00Z</dcterms:modified>
</cp:coreProperties>
</file>